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147680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957F01">
        <w:rPr>
          <w:b/>
          <w:sz w:val="28"/>
        </w:rPr>
        <w:t xml:space="preserve"> 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957F0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57F01" w:rsidRDefault="00957F01" w:rsidP="00957F01">
      <w:pPr>
        <w:pStyle w:val="a3"/>
        <w:tabs>
          <w:tab w:val="left" w:pos="708"/>
        </w:tabs>
        <w:spacing w:line="480" w:lineRule="auto"/>
        <w:jc w:val="center"/>
      </w:pPr>
    </w:p>
    <w:p w:rsidR="00957F01" w:rsidRPr="00147680" w:rsidRDefault="00147680" w:rsidP="00957F01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147680">
        <w:rPr>
          <w:rFonts w:ascii="Times New Roman" w:hAnsi="Times New Roman"/>
          <w:b/>
          <w:sz w:val="28"/>
          <w:szCs w:val="28"/>
        </w:rPr>
        <w:t>от 11.12.2017 № 4166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FEA" w:rsidRPr="00DA7E56" w:rsidRDefault="00783FEA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A7E56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783FEA" w:rsidRPr="00DA7E56" w:rsidRDefault="00783FEA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DA7E56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57F01" w:rsidRDefault="00A04437" w:rsidP="004F110C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DA7E56" w:rsidRDefault="00A04437" w:rsidP="00A04437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 w:hint="eastAsia"/>
          <w:szCs w:val="24"/>
        </w:rPr>
        <w:t>В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соответствии</w:t>
      </w:r>
      <w:r w:rsidRPr="00DA7E56">
        <w:rPr>
          <w:rFonts w:ascii="Times New Roman" w:hAnsi="Times New Roman"/>
          <w:szCs w:val="24"/>
        </w:rPr>
        <w:t xml:space="preserve"> </w:t>
      </w:r>
      <w:r w:rsidR="00957F01" w:rsidRPr="00DA7E56">
        <w:rPr>
          <w:rFonts w:ascii="Times New Roman" w:hAnsi="Times New Roman"/>
          <w:szCs w:val="24"/>
        </w:rPr>
        <w:t xml:space="preserve">с </w:t>
      </w:r>
      <w:r w:rsidRPr="00DA7E56">
        <w:rPr>
          <w:rFonts w:ascii="Times New Roman" w:hAnsi="Times New Roman"/>
          <w:szCs w:val="24"/>
        </w:rPr>
        <w:t>Б</w:t>
      </w:r>
      <w:r w:rsidRPr="00DA7E56">
        <w:rPr>
          <w:rFonts w:ascii="Times New Roman" w:hAnsi="Times New Roman" w:hint="eastAsia"/>
          <w:szCs w:val="24"/>
        </w:rPr>
        <w:t>юджетным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кодексом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Российской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Федерации</w:t>
      </w:r>
      <w:r w:rsidRPr="00DA7E56">
        <w:rPr>
          <w:rFonts w:ascii="Times New Roman" w:hAnsi="Times New Roman"/>
          <w:szCs w:val="24"/>
        </w:rPr>
        <w:t xml:space="preserve">, </w:t>
      </w:r>
      <w:r w:rsidR="00957F01" w:rsidRPr="00DA7E56">
        <w:rPr>
          <w:rFonts w:ascii="Times New Roman" w:hAnsi="Times New Roman"/>
          <w:szCs w:val="24"/>
        </w:rPr>
        <w:t>п</w:t>
      </w:r>
      <w:r w:rsidRPr="00DA7E56">
        <w:rPr>
          <w:rFonts w:ascii="Times New Roman" w:hAnsi="Times New Roman" w:hint="eastAsia"/>
          <w:szCs w:val="24"/>
        </w:rPr>
        <w:t>остановлением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Администрации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от</w:t>
      </w:r>
      <w:r w:rsidRPr="00DA7E56">
        <w:rPr>
          <w:rFonts w:ascii="Times New Roman" w:hAnsi="Times New Roman"/>
          <w:szCs w:val="24"/>
        </w:rPr>
        <w:t xml:space="preserve"> 30.09.2015</w:t>
      </w:r>
      <w:r w:rsidR="00957F01" w:rsidRPr="00DA7E56">
        <w:rPr>
          <w:rFonts w:ascii="Times New Roman" w:hAnsi="Times New Roman"/>
          <w:szCs w:val="24"/>
        </w:rPr>
        <w:t xml:space="preserve">  </w:t>
      </w:r>
      <w:r w:rsidRPr="00DA7E56">
        <w:rPr>
          <w:rFonts w:ascii="Times New Roman" w:hAnsi="Times New Roman" w:hint="eastAsia"/>
          <w:szCs w:val="24"/>
        </w:rPr>
        <w:t>№</w:t>
      </w:r>
      <w:r w:rsidRPr="00DA7E56">
        <w:rPr>
          <w:rFonts w:ascii="Times New Roman" w:hAnsi="Times New Roman"/>
          <w:szCs w:val="24"/>
        </w:rPr>
        <w:t xml:space="preserve"> 1955 «</w:t>
      </w:r>
      <w:r w:rsidRPr="00DA7E56">
        <w:rPr>
          <w:rFonts w:ascii="Times New Roman" w:hAnsi="Times New Roman" w:hint="eastAsia"/>
          <w:szCs w:val="24"/>
        </w:rPr>
        <w:t>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порядке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разработки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реализации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муниципальных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программ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Московской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области»</w:t>
      </w:r>
      <w:r w:rsidRPr="00DA7E56">
        <w:rPr>
          <w:rFonts w:ascii="Times New Roman" w:hAnsi="Times New Roman"/>
          <w:szCs w:val="24"/>
        </w:rPr>
        <w:t>,</w:t>
      </w:r>
    </w:p>
    <w:p w:rsidR="00A04437" w:rsidRDefault="00A04437" w:rsidP="00A04437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5C3D02" w:rsidRDefault="00A04437" w:rsidP="00A04437">
      <w:pPr>
        <w:jc w:val="center"/>
        <w:rPr>
          <w:rFonts w:asciiTheme="minorHAnsi" w:hAnsiTheme="minorHAnsi"/>
          <w:szCs w:val="24"/>
        </w:rPr>
      </w:pPr>
    </w:p>
    <w:p w:rsidR="00A04437" w:rsidRPr="00DA7E56" w:rsidRDefault="00A04437" w:rsidP="00462302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DA7E56">
        <w:rPr>
          <w:rFonts w:ascii="Times New Roman" w:hAnsi="Times New Roman"/>
          <w:szCs w:val="24"/>
        </w:rPr>
        <w:t xml:space="preserve"> 10.11.2016 № 3542 </w:t>
      </w:r>
      <w:r w:rsidRPr="00DA7E56">
        <w:rPr>
          <w:rFonts w:ascii="Times New Roman" w:hAnsi="Times New Roman"/>
          <w:szCs w:val="24"/>
        </w:rPr>
        <w:t>(далее - Программа), следующие изменения:</w:t>
      </w:r>
    </w:p>
    <w:p w:rsidR="00A04437" w:rsidRPr="00DA7E56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>1.1. Строку Паспорта Программы «</w:t>
      </w:r>
      <w:r w:rsidR="005C3D02" w:rsidRPr="00DA7E56">
        <w:rPr>
          <w:rFonts w:ascii="Times New Roman" w:hAnsi="Times New Roman"/>
          <w:szCs w:val="24"/>
        </w:rPr>
        <w:t>Планируемые результаты реализации  муниципальной программы</w:t>
      </w:r>
      <w:proofErr w:type="gramStart"/>
      <w:r w:rsidRPr="00DA7E56">
        <w:rPr>
          <w:rFonts w:ascii="Times New Roman" w:hAnsi="Times New Roman"/>
          <w:szCs w:val="24"/>
        </w:rPr>
        <w:t>:»</w:t>
      </w:r>
      <w:proofErr w:type="gramEnd"/>
      <w:r w:rsidRPr="00DA7E56">
        <w:rPr>
          <w:rFonts w:ascii="Times New Roman" w:hAnsi="Times New Roman"/>
          <w:szCs w:val="24"/>
        </w:rPr>
        <w:t xml:space="preserve"> изложить в следующей редакции:</w:t>
      </w:r>
    </w:p>
    <w:p w:rsidR="00A04437" w:rsidRPr="00DA7E56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>«</w:t>
      </w: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3984"/>
        <w:gridCol w:w="1275"/>
        <w:gridCol w:w="1276"/>
        <w:gridCol w:w="1134"/>
        <w:gridCol w:w="1134"/>
        <w:gridCol w:w="1134"/>
      </w:tblGrid>
      <w:tr w:rsidR="005C3D02" w:rsidRPr="005C3D02" w:rsidTr="005C3D02">
        <w:trPr>
          <w:trHeight w:val="33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02" w:rsidRPr="005C3D02" w:rsidRDefault="005C3D02" w:rsidP="005C3D02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Планируемые результаты реализации 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Очередной финансовый год,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1-й год планового периода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2-й год планового периода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3-й год планового периода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4-й год планового периода 2021</w:t>
            </w:r>
          </w:p>
        </w:tc>
      </w:tr>
      <w:tr w:rsidR="005C3D02" w:rsidRPr="005C3D02" w:rsidTr="005C3D02">
        <w:trPr>
          <w:trHeight w:val="9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Увеличение отношения степени готовности личного состава формирований (служб) к реагированию и организации проведения аварийно-спасательных и других неотложных работ  к нормативной степени готовности,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</w:tr>
      <w:tr w:rsidR="005C3D02" w:rsidRPr="005C3D02" w:rsidTr="005C3D02">
        <w:trPr>
          <w:trHeight w:val="8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3156A4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C3D02">
              <w:rPr>
                <w:rFonts w:ascii="Times New Roman" w:hAnsi="Times New Roman"/>
                <w:sz w:val="16"/>
                <w:szCs w:val="16"/>
              </w:rPr>
              <w:t>Снижение количества утонувших и травмированных на водных объектах, расположенных на территории городского округа Домодедово  по сравнению с показателями 2014 года, %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</w:tr>
      <w:tr w:rsidR="005C3D02" w:rsidRPr="005C3D02" w:rsidTr="005C3D02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Увеличение процента населения городского округа Домодедово, прежде всего детей, плаванию и приемам спасения на воде, по сравнению с показателем 2014 года,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5C3D02" w:rsidRPr="005C3D02" w:rsidTr="005C3D02">
        <w:trPr>
          <w:trHeight w:val="7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Соотношение фактического и нормативного объема накопления резервного фонда  материальных ресурсов городского округа  для ликвидации чрезвычайных ситуаций муниципального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</w:tr>
      <w:tr w:rsidR="005C3D02" w:rsidRPr="005C3D02" w:rsidTr="005C3D02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 xml:space="preserve"> Увеличение уровня финансовых ресурсов городского округа для ликвидации ЧС, в том числе последствий террористических актов в расчете на душу населения,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116,36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116,36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148,36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198,36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238,36</w:t>
            </w:r>
          </w:p>
        </w:tc>
      </w:tr>
      <w:tr w:rsidR="005C3D02" w:rsidRPr="005C3D02" w:rsidTr="002F5D47">
        <w:trPr>
          <w:trHeight w:val="8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Увеличение уровня материальных ресурсов городского округа для ликвидации ЧС, в том числе последствий террористических актов в расчете на душу населения,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79,84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79,84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189,84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139,84</w:t>
            </w:r>
          </w:p>
        </w:tc>
      </w:tr>
      <w:tr w:rsidR="005C3D02" w:rsidRPr="005C3D02" w:rsidTr="002F5D47">
        <w:trPr>
          <w:trHeight w:val="5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Охват населения  городского округа</w:t>
            </w:r>
            <w:r w:rsidR="002F5D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3D02">
              <w:rPr>
                <w:rFonts w:ascii="Times New Roman" w:hAnsi="Times New Roman"/>
                <w:sz w:val="16"/>
                <w:szCs w:val="16"/>
              </w:rPr>
              <w:t>центральным оповещением и информированием,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5C3D02" w:rsidRPr="005C3D02" w:rsidTr="002F5D47">
        <w:trPr>
          <w:trHeight w:val="8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5C3D0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lastRenderedPageBreak/>
              <w:t>Сокращение среднего времени совместного реагирования нескольких экстренных оперативных служб на обращения населения по единому номеру "112" на территории городского округа,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3156A4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87,5</w:t>
            </w:r>
            <w:r w:rsidR="005C3D02" w:rsidRPr="00783FE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5C3D02" w:rsidP="003156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156A4" w:rsidRPr="00783FE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3156A4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82,5</w:t>
            </w:r>
            <w:r w:rsidR="005C3D02" w:rsidRPr="00783FE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3156A4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5C3D02" w:rsidRPr="005C3D02" w:rsidTr="002F5D47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Снижение доли погибших и травмированных людей на пожарах,     произошедших  на территории городского округа  по сра</w:t>
            </w:r>
            <w:r w:rsidR="002F5D47">
              <w:rPr>
                <w:rFonts w:ascii="Times New Roman" w:hAnsi="Times New Roman"/>
                <w:sz w:val="16"/>
                <w:szCs w:val="16"/>
              </w:rPr>
              <w:t>вн</w:t>
            </w:r>
            <w:r w:rsidRPr="005C3D02">
              <w:rPr>
                <w:rFonts w:ascii="Times New Roman" w:hAnsi="Times New Roman"/>
                <w:sz w:val="16"/>
                <w:szCs w:val="16"/>
              </w:rPr>
              <w:t>ению с показателем 2012 года,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</w:tr>
      <w:tr w:rsidR="005C3D02" w:rsidRPr="005C3D02" w:rsidTr="002F5D47">
        <w:trPr>
          <w:trHeight w:val="8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Снижение  доли пожаров, произошедших на территории городского округа от общего числа происшествий и ЧС на территории городского округа, по сравнению с показателем 2012 года,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</w:tr>
      <w:tr w:rsidR="005C3D02" w:rsidRPr="005C3D02" w:rsidTr="002F5D47">
        <w:trPr>
          <w:trHeight w:val="5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Уровень обеспеченности имуществом гражданской обороны по сравнению с нормами,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</w:tr>
      <w:tr w:rsidR="005C3D02" w:rsidRPr="005C3D02" w:rsidTr="002F5D47">
        <w:trPr>
          <w:trHeight w:val="4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Увеличение степени готовности ЗС ГО по отношению к имеющемуся фонду ЗС ГО,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5C3D02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5C3D02" w:rsidRPr="005C3D02" w:rsidTr="002F5D47">
        <w:trPr>
          <w:trHeight w:val="9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5C3D0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ситуациях (происшествиях) природного и техногенного характера,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 </w:t>
            </w:r>
            <w:r w:rsidR="003156A4" w:rsidRPr="00783F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3156A4" w:rsidP="003156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3156A4" w:rsidP="003156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3156A4" w:rsidP="003156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3156A4" w:rsidP="003156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5C3D02" w:rsidRPr="005C3D02" w:rsidTr="002F5D47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5C3D0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 xml:space="preserve">Процент исполнения </w:t>
            </w:r>
            <w:r w:rsidR="003156A4" w:rsidRPr="00783FEA">
              <w:rPr>
                <w:rFonts w:ascii="Times New Roman" w:hAnsi="Times New Roman"/>
                <w:sz w:val="16"/>
                <w:szCs w:val="16"/>
              </w:rPr>
              <w:t xml:space="preserve">администрацией муниципального образования </w:t>
            </w:r>
            <w:r w:rsidRPr="00783FEA">
              <w:rPr>
                <w:rFonts w:ascii="Times New Roman" w:hAnsi="Times New Roman"/>
                <w:sz w:val="16"/>
                <w:szCs w:val="16"/>
              </w:rPr>
              <w:t>Московской области</w:t>
            </w:r>
            <w:r w:rsidR="003156A4" w:rsidRPr="00783FEA">
              <w:rPr>
                <w:rFonts w:ascii="Times New Roman" w:hAnsi="Times New Roman"/>
                <w:sz w:val="16"/>
                <w:szCs w:val="16"/>
              </w:rPr>
              <w:t xml:space="preserve"> полномочий по </w:t>
            </w:r>
            <w:r w:rsidRPr="00783FEA">
              <w:rPr>
                <w:rFonts w:ascii="Times New Roman" w:hAnsi="Times New Roman"/>
                <w:sz w:val="16"/>
                <w:szCs w:val="16"/>
              </w:rPr>
              <w:t>обеспечени</w:t>
            </w:r>
            <w:r w:rsidR="003156A4" w:rsidRPr="00783FEA">
              <w:rPr>
                <w:rFonts w:ascii="Times New Roman" w:hAnsi="Times New Roman"/>
                <w:sz w:val="16"/>
                <w:szCs w:val="16"/>
              </w:rPr>
              <w:t xml:space="preserve">ю </w:t>
            </w:r>
            <w:r w:rsidRPr="00783FEA">
              <w:rPr>
                <w:rFonts w:ascii="Times New Roman" w:hAnsi="Times New Roman"/>
                <w:sz w:val="16"/>
                <w:szCs w:val="16"/>
              </w:rPr>
              <w:t>безопасности людей на воде,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 </w:t>
            </w:r>
            <w:r w:rsidR="003156A4" w:rsidRPr="00783F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3156A4" w:rsidP="003156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3156A4" w:rsidP="003156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3156A4" w:rsidP="003156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3156A4" w:rsidP="003156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</w:tr>
      <w:tr w:rsidR="003156A4" w:rsidRPr="005C3D02" w:rsidTr="002F5D47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A4" w:rsidRPr="00783FEA" w:rsidRDefault="003156A4" w:rsidP="00803BE2">
            <w:pPr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муниципального образования</w:t>
            </w:r>
            <w:r w:rsidR="00803BE2" w:rsidRPr="00783FEA">
              <w:rPr>
                <w:rFonts w:ascii="Times New Roman" w:hAnsi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6A4" w:rsidRPr="00783FEA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A4" w:rsidRPr="00783FEA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A4" w:rsidRPr="00783FEA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A4" w:rsidRPr="00783FEA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A4" w:rsidRPr="00783FEA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5C3D02" w:rsidRPr="005C3D02" w:rsidTr="002F5D47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5C3D0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 xml:space="preserve">Доля построения и развития систем аппаратно-программного комплекса «Безопасный город» на территории муниципального образования Московской области, </w:t>
            </w:r>
            <w:r w:rsidR="003156A4" w:rsidRPr="00783FEA">
              <w:rPr>
                <w:rFonts w:ascii="Times New Roman" w:hAnsi="Times New Roman"/>
                <w:sz w:val="16"/>
                <w:szCs w:val="16"/>
              </w:rPr>
              <w:t>доли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D02" w:rsidRPr="00783FEA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 </w:t>
            </w:r>
            <w:r w:rsidR="003156A4" w:rsidRPr="00783F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3156A4" w:rsidP="003156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3156A4" w:rsidP="003156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 </w:t>
            </w:r>
            <w:r w:rsidR="003156A4" w:rsidRPr="00783F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02" w:rsidRPr="00783FEA" w:rsidRDefault="005C3D0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 </w:t>
            </w:r>
            <w:r w:rsidR="003156A4" w:rsidRPr="00783F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03BE2" w:rsidRPr="005C3D02" w:rsidTr="002F5D47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E2" w:rsidRPr="00783FEA" w:rsidRDefault="00803BE2" w:rsidP="007D126B">
            <w:pPr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Повышение степени пожарной защищенности муниципального образования Московской области, по отношению к базовому периоду,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3BE2" w:rsidRPr="00783FEA" w:rsidRDefault="00803BE2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E2" w:rsidRPr="00783FEA" w:rsidRDefault="00803BE2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E2" w:rsidRPr="00783FEA" w:rsidRDefault="00803BE2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E2" w:rsidRPr="00783FEA" w:rsidRDefault="00803BE2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E2" w:rsidRPr="00783FEA" w:rsidRDefault="00803BE2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</w:tr>
      <w:tr w:rsidR="00803BE2" w:rsidRPr="005C3D02" w:rsidTr="002F5D47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E2" w:rsidRPr="00783FEA" w:rsidRDefault="00803BE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Количество пожаров на 100 тысяч человек населения, проживающего на территории муниципального образования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3BE2" w:rsidRPr="00783FEA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E2" w:rsidRPr="00783FEA" w:rsidRDefault="00803BE2" w:rsidP="003156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E2" w:rsidRPr="00783FEA" w:rsidRDefault="00803BE2" w:rsidP="003156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E2" w:rsidRPr="00783FEA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E2" w:rsidRPr="00783FEA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803BE2" w:rsidRPr="005C3D02" w:rsidTr="002F5D47">
        <w:trPr>
          <w:trHeight w:val="6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783FEA" w:rsidRDefault="00803BE2" w:rsidP="005C3D02">
            <w:pPr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Увеличение степени готовности муниципального образования Московской области в области гражданской обороны по отношению к базовому показателю, в процентах к базовому году,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BE2" w:rsidRPr="00783FEA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783FEA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 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783FEA" w:rsidRDefault="00803BE2" w:rsidP="00803B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783FEA" w:rsidRDefault="00803BE2" w:rsidP="00803B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41 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783FEA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 42</w:t>
            </w:r>
          </w:p>
        </w:tc>
      </w:tr>
      <w:tr w:rsidR="00803BE2" w:rsidRPr="005C3D02" w:rsidTr="002F5D47">
        <w:trPr>
          <w:trHeight w:val="8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BE2" w:rsidRPr="005C3D02" w:rsidRDefault="00803BE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 xml:space="preserve"> Доля социально - значимых объектов, мест с  массовым пребыванием людей, оборудованных системами видеонаблюдения и подключенных к системе "Безопасный регион", в общем числе таковых объектов и мест,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</w:tr>
      <w:tr w:rsidR="00803BE2" w:rsidRPr="005C3D02" w:rsidTr="002F5D47">
        <w:trPr>
          <w:trHeight w:val="2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BE2" w:rsidRPr="005C3D02" w:rsidRDefault="00803BE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 xml:space="preserve"> Доля коммерческих объектов, оборудованных системами видеонаблюдения и подключенных к системе "Безопасный регион",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</w:tr>
      <w:tr w:rsidR="00803BE2" w:rsidRPr="005C3D02" w:rsidTr="002F5D47">
        <w:trPr>
          <w:trHeight w:val="4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BE2" w:rsidRPr="005C3D02" w:rsidRDefault="00803BE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 xml:space="preserve">  Темп снижения количества преступлений, совершенных несовершеннолетними или при их соучастии,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03BE2" w:rsidRPr="005C3D02" w:rsidTr="002F5D47">
        <w:trPr>
          <w:trHeight w:val="7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BE2" w:rsidRPr="005C3D02" w:rsidRDefault="00803BE2" w:rsidP="003156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Доля раскрытых  с помощью камер видеонаблюдения системы "Безопа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5C3D02">
              <w:rPr>
                <w:rFonts w:ascii="Times New Roman" w:hAnsi="Times New Roman"/>
                <w:color w:val="000000"/>
                <w:sz w:val="16"/>
                <w:szCs w:val="16"/>
              </w:rPr>
              <w:t>ный регион" преступлений в общем числе раскрытых преступлений,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803BE2" w:rsidRPr="005C3D02" w:rsidTr="002F5D47">
        <w:trPr>
          <w:trHeight w:val="4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BE2" w:rsidRPr="005C3D02" w:rsidRDefault="00803BE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 xml:space="preserve">  Рост доли раскрытых преступлений (в сравнении с показателем базового периода),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69,7</w:t>
            </w:r>
          </w:p>
        </w:tc>
      </w:tr>
      <w:tr w:rsidR="00803BE2" w:rsidRPr="005C3D02" w:rsidTr="002F5D47">
        <w:trPr>
          <w:trHeight w:val="8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BE2" w:rsidRPr="005C3D02" w:rsidRDefault="00803BE2" w:rsidP="003156A4">
            <w:pPr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 xml:space="preserve"> Рост доли лиц в возрасте от 14 до 30 лет, вовлеченных в мероприятия </w:t>
            </w:r>
            <w:proofErr w:type="spellStart"/>
            <w:r w:rsidRPr="005C3D02">
              <w:rPr>
                <w:rFonts w:ascii="Times New Roman" w:hAnsi="Times New Roman"/>
                <w:sz w:val="16"/>
                <w:szCs w:val="16"/>
              </w:rPr>
              <w:t>антиэкстремистской</w:t>
            </w:r>
            <w:proofErr w:type="spellEnd"/>
            <w:r w:rsidRPr="005C3D02">
              <w:rPr>
                <w:rFonts w:ascii="Times New Roman" w:hAnsi="Times New Roman"/>
                <w:sz w:val="16"/>
                <w:szCs w:val="16"/>
              </w:rPr>
              <w:t xml:space="preserve"> направленности, в общей численности подростков и молодежи (в сравнении с показателем базового периода),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25,8</w:t>
            </w:r>
          </w:p>
        </w:tc>
      </w:tr>
      <w:tr w:rsidR="00803BE2" w:rsidRPr="005C3D02" w:rsidTr="002F5D47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BE2" w:rsidRPr="005C3D02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 xml:space="preserve"> Рост числа лиц, состоящих на профилактическом учете за потребление наркотических средств в немедицинских целях,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5C3D02" w:rsidRDefault="00803BE2" w:rsidP="002F5D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D0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</w:tr>
      <w:tr w:rsidR="00803BE2" w:rsidRPr="005C3D02" w:rsidTr="002C2A65">
        <w:trPr>
          <w:trHeight w:val="6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DA7E56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7E56">
              <w:rPr>
                <w:rFonts w:ascii="Times New Roman" w:hAnsi="Times New Roman"/>
                <w:sz w:val="16"/>
                <w:szCs w:val="16"/>
              </w:rPr>
              <w:t>Доля социально значимых объектов отвечающих требованиям антитеррористической защищенности и комплексной безопасности,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03BE2" w:rsidRPr="005C3D02" w:rsidTr="002C2A65">
        <w:trPr>
          <w:trHeight w:val="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DA7E56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7E56">
              <w:rPr>
                <w:rFonts w:ascii="Times New Roman" w:hAnsi="Times New Roman"/>
                <w:sz w:val="16"/>
                <w:szCs w:val="16"/>
              </w:rPr>
              <w:t>Увеличение доли выявленных административных правонарушений при содействии членов общественных объединений правоохранительной направленности,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</w:tr>
      <w:tr w:rsidR="00803BE2" w:rsidRPr="005C3D02" w:rsidTr="002C2A65">
        <w:trPr>
          <w:trHeight w:val="8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DA7E56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7E56">
              <w:rPr>
                <w:rFonts w:ascii="Times New Roman" w:hAnsi="Times New Roman"/>
                <w:sz w:val="16"/>
                <w:szCs w:val="16"/>
              </w:rPr>
              <w:t>Доля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"Безопасный регион" в общем числе таковых,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03BE2" w:rsidRPr="005C3D02" w:rsidTr="002C2A65">
        <w:trPr>
          <w:trHeight w:val="9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2" w:rsidRPr="00DA7E56" w:rsidRDefault="00803BE2" w:rsidP="005C3D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7E5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Увеличение доли лиц (школьников и студентов), охваченных </w:t>
            </w:r>
            <w:proofErr w:type="spellStart"/>
            <w:r w:rsidRPr="00DA7E56">
              <w:rPr>
                <w:rFonts w:ascii="Times New Roman" w:hAnsi="Times New Roman"/>
                <w:sz w:val="16"/>
                <w:szCs w:val="16"/>
              </w:rPr>
              <w:t>профилактичесскими</w:t>
            </w:r>
            <w:proofErr w:type="spellEnd"/>
            <w:r w:rsidRPr="00DA7E56">
              <w:rPr>
                <w:rFonts w:ascii="Times New Roman" w:hAnsi="Times New Roman"/>
                <w:sz w:val="16"/>
                <w:szCs w:val="16"/>
              </w:rPr>
              <w:t xml:space="preserve"> медицинскими осмотрами с целью раннего выявления незаконного потребления наркотических средств и психотропных веществ,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2" w:rsidRPr="005C3D02" w:rsidRDefault="00803BE2" w:rsidP="002C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</w:tr>
    </w:tbl>
    <w:p w:rsidR="002F5D47" w:rsidRPr="00DA7E56" w:rsidRDefault="002F5D4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7732A">
        <w:rPr>
          <w:rFonts w:ascii="Times New Roman" w:hAnsi="Times New Roman"/>
          <w:szCs w:val="24"/>
        </w:rPr>
        <w:t xml:space="preserve">  </w:t>
      </w:r>
      <w:r w:rsidR="002C2A65">
        <w:rPr>
          <w:rFonts w:ascii="Times New Roman" w:hAnsi="Times New Roman"/>
          <w:szCs w:val="24"/>
        </w:rPr>
        <w:t>»</w:t>
      </w:r>
    </w:p>
    <w:p w:rsidR="00A04437" w:rsidRPr="00DA7E56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>1.</w:t>
      </w:r>
      <w:r w:rsidR="00056CD0" w:rsidRPr="00DA7E56">
        <w:rPr>
          <w:rFonts w:ascii="Times New Roman" w:hAnsi="Times New Roman"/>
          <w:szCs w:val="24"/>
        </w:rPr>
        <w:t>2</w:t>
      </w:r>
      <w:r w:rsidRPr="00DA7E56">
        <w:rPr>
          <w:rFonts w:ascii="Times New Roman" w:hAnsi="Times New Roman"/>
          <w:szCs w:val="24"/>
        </w:rPr>
        <w:t>. Строку «</w:t>
      </w:r>
      <w:r w:rsidR="002F5D47" w:rsidRPr="00DA7E56">
        <w:rPr>
          <w:rFonts w:ascii="Times New Roman" w:hAnsi="Times New Roman" w:hint="eastAsia"/>
          <w:szCs w:val="24"/>
        </w:rPr>
        <w:t>Планируемые</w:t>
      </w:r>
      <w:r w:rsidR="002F5D47" w:rsidRPr="00DA7E56">
        <w:rPr>
          <w:rFonts w:ascii="Times New Roman" w:hAnsi="Times New Roman"/>
          <w:szCs w:val="24"/>
        </w:rPr>
        <w:t xml:space="preserve"> </w:t>
      </w:r>
      <w:r w:rsidR="002F5D47" w:rsidRPr="00DA7E56">
        <w:rPr>
          <w:rFonts w:ascii="Times New Roman" w:hAnsi="Times New Roman" w:hint="eastAsia"/>
          <w:szCs w:val="24"/>
        </w:rPr>
        <w:t>результаты</w:t>
      </w:r>
      <w:r w:rsidR="002F5D47" w:rsidRPr="00DA7E56">
        <w:rPr>
          <w:rFonts w:ascii="Times New Roman" w:hAnsi="Times New Roman"/>
          <w:szCs w:val="24"/>
        </w:rPr>
        <w:t xml:space="preserve"> </w:t>
      </w:r>
      <w:r w:rsidR="002F5D47" w:rsidRPr="00DA7E56">
        <w:rPr>
          <w:rFonts w:ascii="Times New Roman" w:hAnsi="Times New Roman" w:hint="eastAsia"/>
          <w:szCs w:val="24"/>
        </w:rPr>
        <w:t>реализации</w:t>
      </w:r>
      <w:r w:rsidR="002F5D47" w:rsidRPr="00DA7E56">
        <w:rPr>
          <w:rFonts w:ascii="Times New Roman" w:hAnsi="Times New Roman"/>
          <w:szCs w:val="24"/>
        </w:rPr>
        <w:t xml:space="preserve"> </w:t>
      </w:r>
      <w:r w:rsidR="002F5D47" w:rsidRPr="00DA7E56">
        <w:rPr>
          <w:rFonts w:ascii="Times New Roman" w:hAnsi="Times New Roman" w:hint="eastAsia"/>
          <w:szCs w:val="24"/>
        </w:rPr>
        <w:t>подпрограммы</w:t>
      </w:r>
      <w:r w:rsidRPr="00DA7E56">
        <w:rPr>
          <w:rFonts w:ascii="Times New Roman" w:hAnsi="Times New Roman"/>
          <w:szCs w:val="24"/>
        </w:rPr>
        <w:t xml:space="preserve">» Приложения </w:t>
      </w:r>
      <w:r w:rsidR="002F5D47"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/>
          <w:szCs w:val="24"/>
        </w:rPr>
        <w:t xml:space="preserve">№ </w:t>
      </w:r>
      <w:r w:rsidR="00066EBD" w:rsidRPr="00DA7E56">
        <w:rPr>
          <w:rFonts w:ascii="Times New Roman" w:hAnsi="Times New Roman"/>
          <w:szCs w:val="24"/>
        </w:rPr>
        <w:t>1</w:t>
      </w:r>
      <w:r w:rsidRPr="00DA7E56">
        <w:rPr>
          <w:rFonts w:ascii="Times New Roman" w:hAnsi="Times New Roman"/>
          <w:szCs w:val="24"/>
        </w:rPr>
        <w:t xml:space="preserve"> «</w:t>
      </w:r>
      <w:r w:rsidRPr="00DA7E56">
        <w:rPr>
          <w:rFonts w:ascii="Times New Roman" w:hAnsi="Times New Roman" w:hint="eastAsia"/>
          <w:szCs w:val="24"/>
        </w:rPr>
        <w:t>Паспорт</w:t>
      </w:r>
      <w:r w:rsidRPr="00DA7E56">
        <w:rPr>
          <w:rFonts w:ascii="Times New Roman" w:hAnsi="Times New Roman"/>
          <w:szCs w:val="24"/>
        </w:rPr>
        <w:t xml:space="preserve"> подпрограммы</w:t>
      </w:r>
      <w:r w:rsidR="006B511C" w:rsidRPr="00DA7E56">
        <w:rPr>
          <w:rFonts w:ascii="Times New Roman" w:hAnsi="Times New Roman"/>
          <w:szCs w:val="24"/>
        </w:rPr>
        <w:t xml:space="preserve"> </w:t>
      </w:r>
      <w:r w:rsidR="00640766" w:rsidRPr="00DA7E56">
        <w:rPr>
          <w:rFonts w:ascii="Times New Roman" w:hAnsi="Times New Roman"/>
          <w:szCs w:val="24"/>
        </w:rPr>
        <w:t>1</w:t>
      </w:r>
      <w:r w:rsidR="001C2CE3" w:rsidRPr="00DA7E56">
        <w:rPr>
          <w:rFonts w:asciiTheme="minorHAnsi" w:hAnsiTheme="minorHAnsi"/>
          <w:szCs w:val="24"/>
        </w:rPr>
        <w:t xml:space="preserve"> </w:t>
      </w:r>
      <w:r w:rsidR="00640766" w:rsidRPr="00DA7E56">
        <w:rPr>
          <w:rFonts w:ascii="Times New Roman" w:hAnsi="Times New Roman"/>
          <w:szCs w:val="24"/>
        </w:rPr>
        <w:t>«</w:t>
      </w:r>
      <w:r w:rsidR="00640766" w:rsidRPr="00DA7E56">
        <w:rPr>
          <w:rFonts w:ascii="Times New Roman" w:hAnsi="Times New Roman" w:hint="eastAsia"/>
          <w:szCs w:val="24"/>
        </w:rPr>
        <w:t>Снижение</w:t>
      </w:r>
      <w:r w:rsidR="00640766" w:rsidRPr="00DA7E56">
        <w:rPr>
          <w:rFonts w:ascii="Times New Roman" w:hAnsi="Times New Roman"/>
          <w:szCs w:val="24"/>
        </w:rPr>
        <w:t xml:space="preserve"> </w:t>
      </w:r>
      <w:r w:rsidR="00640766" w:rsidRPr="00DA7E56">
        <w:rPr>
          <w:rFonts w:ascii="Times New Roman" w:hAnsi="Times New Roman" w:hint="eastAsia"/>
          <w:szCs w:val="24"/>
        </w:rPr>
        <w:t>рисков</w:t>
      </w:r>
      <w:r w:rsidR="00640766" w:rsidRPr="00DA7E56">
        <w:rPr>
          <w:rFonts w:ascii="Times New Roman" w:hAnsi="Times New Roman"/>
          <w:szCs w:val="24"/>
        </w:rPr>
        <w:t xml:space="preserve">, </w:t>
      </w:r>
      <w:r w:rsidR="00640766" w:rsidRPr="00DA7E56">
        <w:rPr>
          <w:rFonts w:ascii="Times New Roman" w:hAnsi="Times New Roman" w:hint="eastAsia"/>
          <w:szCs w:val="24"/>
        </w:rPr>
        <w:t>смягчение</w:t>
      </w:r>
      <w:r w:rsidR="00640766" w:rsidRPr="00DA7E56">
        <w:rPr>
          <w:rFonts w:ascii="Times New Roman" w:hAnsi="Times New Roman"/>
          <w:szCs w:val="24"/>
        </w:rPr>
        <w:t xml:space="preserve"> </w:t>
      </w:r>
      <w:r w:rsidR="00640766" w:rsidRPr="00DA7E56">
        <w:rPr>
          <w:rFonts w:ascii="Times New Roman" w:hAnsi="Times New Roman" w:hint="eastAsia"/>
          <w:szCs w:val="24"/>
        </w:rPr>
        <w:t>последствий</w:t>
      </w:r>
      <w:r w:rsidR="00640766" w:rsidRPr="00DA7E56">
        <w:rPr>
          <w:rFonts w:ascii="Times New Roman" w:hAnsi="Times New Roman"/>
          <w:szCs w:val="24"/>
        </w:rPr>
        <w:t xml:space="preserve"> </w:t>
      </w:r>
      <w:r w:rsidR="00640766" w:rsidRPr="00DA7E56">
        <w:rPr>
          <w:rFonts w:ascii="Times New Roman" w:hAnsi="Times New Roman" w:hint="eastAsia"/>
          <w:szCs w:val="24"/>
        </w:rPr>
        <w:t>возникновения</w:t>
      </w:r>
      <w:r w:rsidR="00640766" w:rsidRPr="00DA7E56">
        <w:rPr>
          <w:rFonts w:ascii="Times New Roman" w:hAnsi="Times New Roman"/>
          <w:szCs w:val="24"/>
        </w:rPr>
        <w:t xml:space="preserve">  </w:t>
      </w:r>
      <w:r w:rsidR="00640766" w:rsidRPr="00DA7E56">
        <w:rPr>
          <w:rFonts w:ascii="Times New Roman" w:hAnsi="Times New Roman" w:hint="eastAsia"/>
          <w:szCs w:val="24"/>
        </w:rPr>
        <w:t>чрезвычайных</w:t>
      </w:r>
      <w:r w:rsidR="00640766" w:rsidRPr="00DA7E56">
        <w:rPr>
          <w:rFonts w:ascii="Times New Roman" w:hAnsi="Times New Roman"/>
          <w:szCs w:val="24"/>
        </w:rPr>
        <w:t xml:space="preserve"> </w:t>
      </w:r>
      <w:r w:rsidR="00640766" w:rsidRPr="00DA7E56">
        <w:rPr>
          <w:rFonts w:ascii="Times New Roman" w:hAnsi="Times New Roman" w:hint="eastAsia"/>
          <w:szCs w:val="24"/>
        </w:rPr>
        <w:t>ситуаций</w:t>
      </w:r>
      <w:r w:rsidR="00640766" w:rsidRPr="00DA7E56">
        <w:rPr>
          <w:rFonts w:ascii="Times New Roman" w:hAnsi="Times New Roman"/>
          <w:szCs w:val="24"/>
        </w:rPr>
        <w:t xml:space="preserve"> </w:t>
      </w:r>
      <w:r w:rsidR="00640766" w:rsidRPr="00DA7E56">
        <w:rPr>
          <w:rFonts w:ascii="Times New Roman" w:hAnsi="Times New Roman" w:hint="eastAsia"/>
          <w:szCs w:val="24"/>
        </w:rPr>
        <w:t>природного</w:t>
      </w:r>
      <w:r w:rsidR="00640766" w:rsidRPr="00DA7E56">
        <w:rPr>
          <w:rFonts w:ascii="Times New Roman" w:hAnsi="Times New Roman"/>
          <w:szCs w:val="24"/>
        </w:rPr>
        <w:t xml:space="preserve"> </w:t>
      </w:r>
      <w:r w:rsidR="00640766" w:rsidRPr="00DA7E56">
        <w:rPr>
          <w:rFonts w:ascii="Times New Roman" w:hAnsi="Times New Roman" w:hint="eastAsia"/>
          <w:szCs w:val="24"/>
        </w:rPr>
        <w:t>и</w:t>
      </w:r>
      <w:r w:rsidR="00640766" w:rsidRPr="00DA7E56">
        <w:rPr>
          <w:rFonts w:ascii="Times New Roman" w:hAnsi="Times New Roman"/>
          <w:szCs w:val="24"/>
        </w:rPr>
        <w:t xml:space="preserve"> </w:t>
      </w:r>
      <w:r w:rsidR="00640766" w:rsidRPr="00DA7E56">
        <w:rPr>
          <w:rFonts w:ascii="Times New Roman" w:hAnsi="Times New Roman" w:hint="eastAsia"/>
          <w:szCs w:val="24"/>
        </w:rPr>
        <w:t>техногенного</w:t>
      </w:r>
      <w:r w:rsidR="002F5D47" w:rsidRPr="00DA7E56">
        <w:rPr>
          <w:rFonts w:ascii="Times New Roman" w:hAnsi="Times New Roman"/>
          <w:szCs w:val="24"/>
        </w:rPr>
        <w:t xml:space="preserve"> </w:t>
      </w:r>
      <w:r w:rsidR="00640766" w:rsidRPr="00DA7E56">
        <w:rPr>
          <w:rFonts w:ascii="Times New Roman" w:hAnsi="Times New Roman" w:hint="eastAsia"/>
          <w:szCs w:val="24"/>
        </w:rPr>
        <w:t>характера</w:t>
      </w:r>
      <w:r w:rsidR="00640766" w:rsidRPr="00DA7E56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640766" w:rsidRPr="00DA7E56">
        <w:rPr>
          <w:rFonts w:ascii="Times New Roman" w:hAnsi="Times New Roman" w:hint="eastAsia"/>
          <w:szCs w:val="24"/>
        </w:rPr>
        <w:t>на</w:t>
      </w:r>
      <w:r w:rsidR="00640766" w:rsidRPr="00DA7E56">
        <w:rPr>
          <w:rFonts w:ascii="Times New Roman" w:hAnsi="Times New Roman"/>
          <w:szCs w:val="24"/>
        </w:rPr>
        <w:t xml:space="preserve"> </w:t>
      </w:r>
      <w:r w:rsidR="00640766" w:rsidRPr="00DA7E56">
        <w:rPr>
          <w:rFonts w:ascii="Times New Roman" w:hAnsi="Times New Roman" w:hint="eastAsia"/>
          <w:szCs w:val="24"/>
        </w:rPr>
        <w:t>территории</w:t>
      </w:r>
      <w:r w:rsidR="00640766" w:rsidRPr="00DA7E56">
        <w:rPr>
          <w:rFonts w:ascii="Times New Roman" w:hAnsi="Times New Roman"/>
          <w:szCs w:val="24"/>
        </w:rPr>
        <w:t xml:space="preserve"> </w:t>
      </w:r>
      <w:r w:rsidR="00640766" w:rsidRPr="00DA7E56">
        <w:rPr>
          <w:rFonts w:ascii="Times New Roman" w:hAnsi="Times New Roman" w:hint="eastAsia"/>
          <w:szCs w:val="24"/>
        </w:rPr>
        <w:t>городского</w:t>
      </w:r>
      <w:r w:rsidR="00640766" w:rsidRPr="00DA7E56">
        <w:rPr>
          <w:rFonts w:ascii="Times New Roman" w:hAnsi="Times New Roman"/>
          <w:szCs w:val="24"/>
        </w:rPr>
        <w:t xml:space="preserve"> </w:t>
      </w:r>
      <w:r w:rsidR="00640766" w:rsidRPr="00DA7E56">
        <w:rPr>
          <w:rFonts w:ascii="Times New Roman" w:hAnsi="Times New Roman" w:hint="eastAsia"/>
          <w:szCs w:val="24"/>
        </w:rPr>
        <w:t>округа</w:t>
      </w:r>
      <w:r w:rsidR="00640766" w:rsidRPr="00DA7E56">
        <w:rPr>
          <w:rFonts w:ascii="Times New Roman" w:hAnsi="Times New Roman"/>
          <w:szCs w:val="24"/>
        </w:rPr>
        <w:t xml:space="preserve"> </w:t>
      </w:r>
      <w:r w:rsidR="00640766" w:rsidRPr="00DA7E56">
        <w:rPr>
          <w:rFonts w:ascii="Times New Roman" w:hAnsi="Times New Roman" w:hint="eastAsia"/>
          <w:szCs w:val="24"/>
        </w:rPr>
        <w:t>Домодедово</w:t>
      </w:r>
      <w:r w:rsidR="00640766" w:rsidRPr="00DA7E56">
        <w:rPr>
          <w:rFonts w:ascii="Times New Roman" w:hAnsi="Times New Roman"/>
          <w:szCs w:val="24"/>
        </w:rPr>
        <w:t xml:space="preserve"> </w:t>
      </w:r>
      <w:r w:rsidR="00640766" w:rsidRPr="00DA7E56">
        <w:rPr>
          <w:rFonts w:ascii="Times New Roman" w:hAnsi="Times New Roman" w:hint="eastAsia"/>
          <w:szCs w:val="24"/>
        </w:rPr>
        <w:t>на</w:t>
      </w:r>
      <w:r w:rsidR="00640766" w:rsidRPr="00DA7E56">
        <w:rPr>
          <w:rFonts w:ascii="Times New Roman" w:hAnsi="Times New Roman"/>
          <w:szCs w:val="24"/>
        </w:rPr>
        <w:t xml:space="preserve"> 2017 - 2021 </w:t>
      </w:r>
      <w:r w:rsidR="00640766" w:rsidRPr="00DA7E56">
        <w:rPr>
          <w:rFonts w:ascii="Times New Roman" w:hAnsi="Times New Roman" w:hint="eastAsia"/>
          <w:szCs w:val="24"/>
        </w:rPr>
        <w:t>годы»</w:t>
      </w:r>
      <w:r w:rsidR="00640766"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/>
          <w:szCs w:val="24"/>
        </w:rPr>
        <w:t>к Программе изложить в следующей редакции:</w:t>
      </w:r>
    </w:p>
    <w:p w:rsidR="002F5D47" w:rsidRPr="00DA7E56" w:rsidRDefault="001C2CE3" w:rsidP="001C2CE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>«</w:t>
      </w:r>
    </w:p>
    <w:tbl>
      <w:tblPr>
        <w:tblStyle w:val="a7"/>
        <w:tblW w:w="9967" w:type="dxa"/>
        <w:tblLayout w:type="fixed"/>
        <w:tblLook w:val="04A0" w:firstRow="1" w:lastRow="0" w:firstColumn="1" w:lastColumn="0" w:noHBand="0" w:noVBand="1"/>
      </w:tblPr>
      <w:tblGrid>
        <w:gridCol w:w="4077"/>
        <w:gridCol w:w="1312"/>
        <w:gridCol w:w="1214"/>
        <w:gridCol w:w="1134"/>
        <w:gridCol w:w="1134"/>
        <w:gridCol w:w="1096"/>
      </w:tblGrid>
      <w:tr w:rsidR="002F5D47" w:rsidRPr="007D126B" w:rsidTr="00DA7E56">
        <w:trPr>
          <w:trHeight w:val="822"/>
        </w:trPr>
        <w:tc>
          <w:tcPr>
            <w:tcW w:w="4077" w:type="dxa"/>
            <w:vAlign w:val="center"/>
            <w:hideMark/>
          </w:tcPr>
          <w:p w:rsidR="002F5D47" w:rsidRPr="007D126B" w:rsidRDefault="002F5D47" w:rsidP="00DA7E5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Планируемые результаты реализации подпрограммы:</w:t>
            </w:r>
          </w:p>
        </w:tc>
        <w:tc>
          <w:tcPr>
            <w:tcW w:w="1312" w:type="dxa"/>
            <w:vAlign w:val="center"/>
            <w:hideMark/>
          </w:tcPr>
          <w:p w:rsidR="002F5D47" w:rsidRPr="007D126B" w:rsidRDefault="002F5D47" w:rsidP="00DA7E5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Очередной финансовый год, 2017</w:t>
            </w:r>
          </w:p>
        </w:tc>
        <w:tc>
          <w:tcPr>
            <w:tcW w:w="1214" w:type="dxa"/>
            <w:vAlign w:val="center"/>
            <w:hideMark/>
          </w:tcPr>
          <w:p w:rsidR="002F5D47" w:rsidRPr="007D126B" w:rsidRDefault="002F5D47" w:rsidP="00DA7E5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1-й год планового периода, 2018</w:t>
            </w:r>
          </w:p>
        </w:tc>
        <w:tc>
          <w:tcPr>
            <w:tcW w:w="1134" w:type="dxa"/>
            <w:vAlign w:val="center"/>
            <w:hideMark/>
          </w:tcPr>
          <w:p w:rsidR="002F5D47" w:rsidRPr="007D126B" w:rsidRDefault="002F5D47" w:rsidP="00DA7E5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2-й год планового периода, 2019</w:t>
            </w:r>
          </w:p>
        </w:tc>
        <w:tc>
          <w:tcPr>
            <w:tcW w:w="1134" w:type="dxa"/>
            <w:vAlign w:val="center"/>
            <w:hideMark/>
          </w:tcPr>
          <w:p w:rsidR="002F5D47" w:rsidRPr="007D126B" w:rsidRDefault="002F5D47" w:rsidP="00DA7E5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3-й год планового периода, 2020</w:t>
            </w:r>
          </w:p>
        </w:tc>
        <w:tc>
          <w:tcPr>
            <w:tcW w:w="1096" w:type="dxa"/>
            <w:vAlign w:val="center"/>
            <w:hideMark/>
          </w:tcPr>
          <w:p w:rsidR="002F5D47" w:rsidRPr="007D126B" w:rsidRDefault="002F5D47" w:rsidP="00DA7E5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4-й год планового периода, 2021</w:t>
            </w:r>
          </w:p>
        </w:tc>
      </w:tr>
      <w:tr w:rsidR="002F5D47" w:rsidRPr="007D126B" w:rsidTr="002F5D47">
        <w:trPr>
          <w:trHeight w:val="1125"/>
        </w:trPr>
        <w:tc>
          <w:tcPr>
            <w:tcW w:w="4077" w:type="dxa"/>
            <w:hideMark/>
          </w:tcPr>
          <w:p w:rsidR="002F5D47" w:rsidRPr="007D126B" w:rsidRDefault="002F5D47" w:rsidP="002F5D4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готовности. %</w:t>
            </w:r>
          </w:p>
        </w:tc>
        <w:tc>
          <w:tcPr>
            <w:tcW w:w="1312" w:type="dxa"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214" w:type="dxa"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134" w:type="dxa"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096" w:type="dxa"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</w:tr>
      <w:tr w:rsidR="002F5D47" w:rsidRPr="007D126B" w:rsidTr="002F5D47">
        <w:trPr>
          <w:trHeight w:val="930"/>
        </w:trPr>
        <w:tc>
          <w:tcPr>
            <w:tcW w:w="4077" w:type="dxa"/>
            <w:hideMark/>
          </w:tcPr>
          <w:p w:rsidR="002F5D47" w:rsidRPr="007D126B" w:rsidRDefault="002F5D47" w:rsidP="002F5D4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Количество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обороны, чел.</w:t>
            </w:r>
          </w:p>
        </w:tc>
        <w:tc>
          <w:tcPr>
            <w:tcW w:w="1312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1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096" w:type="dxa"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2F5D47" w:rsidRPr="007D126B" w:rsidTr="002F5D47">
        <w:trPr>
          <w:trHeight w:val="1095"/>
        </w:trPr>
        <w:tc>
          <w:tcPr>
            <w:tcW w:w="4077" w:type="dxa"/>
            <w:hideMark/>
          </w:tcPr>
          <w:p w:rsidR="002F5D47" w:rsidRPr="007D126B" w:rsidRDefault="002F5D47" w:rsidP="002F5D4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Соотношение фактического и нормативного объема накопления резервного фонда финансовых,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образования, %</w:t>
            </w:r>
          </w:p>
        </w:tc>
        <w:tc>
          <w:tcPr>
            <w:tcW w:w="1312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21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096" w:type="dxa"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2F5D47" w:rsidRPr="007D126B" w:rsidTr="002F5D47">
        <w:trPr>
          <w:trHeight w:val="1275"/>
        </w:trPr>
        <w:tc>
          <w:tcPr>
            <w:tcW w:w="4077" w:type="dxa"/>
            <w:hideMark/>
          </w:tcPr>
          <w:p w:rsidR="002F5D47" w:rsidRPr="007D126B" w:rsidRDefault="002F5D47" w:rsidP="002F5D4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образования, %</w:t>
            </w:r>
          </w:p>
        </w:tc>
        <w:tc>
          <w:tcPr>
            <w:tcW w:w="1312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21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096" w:type="dxa"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2F5D47" w:rsidRPr="007D126B" w:rsidTr="002F5D47">
        <w:trPr>
          <w:trHeight w:val="870"/>
        </w:trPr>
        <w:tc>
          <w:tcPr>
            <w:tcW w:w="4077" w:type="dxa"/>
            <w:hideMark/>
          </w:tcPr>
          <w:p w:rsidR="002F5D47" w:rsidRPr="007D126B" w:rsidRDefault="002F5D47" w:rsidP="002F5D4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 xml:space="preserve">Увеличение объема финансового резервного фонда для ликвидации чрезвычайных ситуаций, в том числе последствий террористических актов, созданных </w:t>
            </w:r>
            <w:proofErr w:type="gramStart"/>
            <w:r w:rsidRPr="007D126B">
              <w:rPr>
                <w:rFonts w:ascii="Times New Roman" w:hAnsi="Times New Roman"/>
                <w:sz w:val="16"/>
                <w:szCs w:val="16"/>
              </w:rPr>
              <w:t>организациями</w:t>
            </w:r>
            <w:proofErr w:type="gramEnd"/>
            <w:r w:rsidRPr="007D126B">
              <w:rPr>
                <w:rFonts w:ascii="Times New Roman" w:hAnsi="Times New Roman"/>
                <w:sz w:val="16"/>
                <w:szCs w:val="16"/>
              </w:rPr>
              <w:t xml:space="preserve"> расположенными на территории муниципального образования, %</w:t>
            </w:r>
          </w:p>
        </w:tc>
        <w:tc>
          <w:tcPr>
            <w:tcW w:w="1312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1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096" w:type="dxa"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2F5D47" w:rsidRPr="007D126B" w:rsidTr="002F5D47">
        <w:trPr>
          <w:trHeight w:val="870"/>
        </w:trPr>
        <w:tc>
          <w:tcPr>
            <w:tcW w:w="4077" w:type="dxa"/>
            <w:hideMark/>
          </w:tcPr>
          <w:p w:rsidR="002F5D47" w:rsidRPr="007D126B" w:rsidRDefault="002F5D47" w:rsidP="002F5D4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создаваемых органами местного самоуправления, %</w:t>
            </w:r>
          </w:p>
        </w:tc>
        <w:tc>
          <w:tcPr>
            <w:tcW w:w="1312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1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096" w:type="dxa"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2F5D47" w:rsidRPr="007D126B" w:rsidTr="002F5D47">
        <w:trPr>
          <w:trHeight w:val="615"/>
        </w:trPr>
        <w:tc>
          <w:tcPr>
            <w:tcW w:w="4077" w:type="dxa"/>
            <w:hideMark/>
          </w:tcPr>
          <w:p w:rsidR="002F5D47" w:rsidRPr="007D126B" w:rsidRDefault="002F5D47" w:rsidP="002F5D4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Увеличение количества комфортных (безопасных) мест массового отдыха людей на водных объектах, ед.</w:t>
            </w:r>
          </w:p>
        </w:tc>
        <w:tc>
          <w:tcPr>
            <w:tcW w:w="1312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6" w:type="dxa"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F5D47" w:rsidRPr="007D126B" w:rsidTr="002F5D47">
        <w:trPr>
          <w:trHeight w:val="720"/>
        </w:trPr>
        <w:tc>
          <w:tcPr>
            <w:tcW w:w="4077" w:type="dxa"/>
            <w:hideMark/>
          </w:tcPr>
          <w:p w:rsidR="002F5D47" w:rsidRPr="007D126B" w:rsidRDefault="002F5D47" w:rsidP="002F5D4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 xml:space="preserve">Снижение количества погибших людей на водных </w:t>
            </w:r>
            <w:proofErr w:type="gramStart"/>
            <w:r w:rsidRPr="007D126B">
              <w:rPr>
                <w:rFonts w:ascii="Times New Roman" w:hAnsi="Times New Roman"/>
                <w:sz w:val="16"/>
                <w:szCs w:val="16"/>
              </w:rPr>
              <w:t>объектах</w:t>
            </w:r>
            <w:proofErr w:type="gramEnd"/>
            <w:r w:rsidRPr="007D126B">
              <w:rPr>
                <w:rFonts w:ascii="Times New Roman" w:hAnsi="Times New Roman"/>
                <w:sz w:val="16"/>
                <w:szCs w:val="16"/>
              </w:rPr>
              <w:t xml:space="preserve"> из числа постоянно зарегистрированных на территории муниципального образования, %</w:t>
            </w:r>
          </w:p>
        </w:tc>
        <w:tc>
          <w:tcPr>
            <w:tcW w:w="1312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1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096" w:type="dxa"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</w:tr>
      <w:tr w:rsidR="002F5D47" w:rsidRPr="007D126B" w:rsidTr="002F5D47">
        <w:trPr>
          <w:trHeight w:val="675"/>
        </w:trPr>
        <w:tc>
          <w:tcPr>
            <w:tcW w:w="4077" w:type="dxa"/>
            <w:hideMark/>
          </w:tcPr>
          <w:p w:rsidR="002F5D47" w:rsidRPr="007D126B" w:rsidRDefault="002F5D47" w:rsidP="002F5D4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Снижение гибели и травматизма в местах массового отдыха людей муниципального образования на водных объектах, %</w:t>
            </w:r>
          </w:p>
        </w:tc>
        <w:tc>
          <w:tcPr>
            <w:tcW w:w="1312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1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096" w:type="dxa"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</w:tr>
      <w:tr w:rsidR="002F5D47" w:rsidRPr="007D126B" w:rsidTr="002F5D47">
        <w:trPr>
          <w:trHeight w:val="128"/>
        </w:trPr>
        <w:tc>
          <w:tcPr>
            <w:tcW w:w="4077" w:type="dxa"/>
            <w:hideMark/>
          </w:tcPr>
          <w:p w:rsidR="002F5D47" w:rsidRPr="007D126B" w:rsidRDefault="002F5D47" w:rsidP="002F5D4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единиц</w:t>
            </w:r>
          </w:p>
        </w:tc>
        <w:tc>
          <w:tcPr>
            <w:tcW w:w="1312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1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noWrap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096" w:type="dxa"/>
            <w:vAlign w:val="center"/>
            <w:hideMark/>
          </w:tcPr>
          <w:p w:rsidR="002F5D47" w:rsidRPr="007D126B" w:rsidRDefault="002F5D47" w:rsidP="002F5D4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7D126B" w:rsidRPr="007D126B" w:rsidTr="002F5D47">
        <w:trPr>
          <w:trHeight w:val="900"/>
        </w:trPr>
        <w:tc>
          <w:tcPr>
            <w:tcW w:w="4077" w:type="dxa"/>
            <w:hideMark/>
          </w:tcPr>
          <w:p w:rsidR="007D126B" w:rsidRPr="00783FEA" w:rsidRDefault="007D126B" w:rsidP="002F5D4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образования, %</w:t>
            </w:r>
          </w:p>
        </w:tc>
        <w:tc>
          <w:tcPr>
            <w:tcW w:w="1312" w:type="dxa"/>
            <w:noWrap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 xml:space="preserve"> - </w:t>
            </w:r>
          </w:p>
        </w:tc>
        <w:tc>
          <w:tcPr>
            <w:tcW w:w="1214" w:type="dxa"/>
            <w:noWrap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 xml:space="preserve">87,5 </w:t>
            </w:r>
          </w:p>
        </w:tc>
        <w:tc>
          <w:tcPr>
            <w:tcW w:w="1134" w:type="dxa"/>
            <w:noWrap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 xml:space="preserve"> 85</w:t>
            </w:r>
          </w:p>
        </w:tc>
        <w:tc>
          <w:tcPr>
            <w:tcW w:w="1134" w:type="dxa"/>
            <w:noWrap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 xml:space="preserve">82,5 </w:t>
            </w:r>
          </w:p>
        </w:tc>
        <w:tc>
          <w:tcPr>
            <w:tcW w:w="1096" w:type="dxa"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7D126B" w:rsidRPr="007D126B" w:rsidTr="002F5D47">
        <w:trPr>
          <w:trHeight w:val="900"/>
        </w:trPr>
        <w:tc>
          <w:tcPr>
            <w:tcW w:w="4077" w:type="dxa"/>
            <w:hideMark/>
          </w:tcPr>
          <w:p w:rsidR="007D126B" w:rsidRPr="00783FEA" w:rsidRDefault="007D126B" w:rsidP="002F5D4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ситуациях (происшествиях) природного и техногенного характера, %</w:t>
            </w:r>
          </w:p>
        </w:tc>
        <w:tc>
          <w:tcPr>
            <w:tcW w:w="1312" w:type="dxa"/>
            <w:noWrap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 -</w:t>
            </w:r>
          </w:p>
        </w:tc>
        <w:tc>
          <w:tcPr>
            <w:tcW w:w="1214" w:type="dxa"/>
            <w:noWrap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134" w:type="dxa"/>
            <w:noWrap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noWrap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096" w:type="dxa"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7D126B" w:rsidRPr="007D126B" w:rsidTr="007D126B">
        <w:trPr>
          <w:trHeight w:val="630"/>
        </w:trPr>
        <w:tc>
          <w:tcPr>
            <w:tcW w:w="4077" w:type="dxa"/>
            <w:vAlign w:val="center"/>
            <w:hideMark/>
          </w:tcPr>
          <w:p w:rsidR="007D126B" w:rsidRPr="00783FEA" w:rsidRDefault="007D126B" w:rsidP="007D126B">
            <w:pPr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Процент исполнения администрацией муниципального образования Московской области полномочий по обеспечению безопасности людей на воде, %</w:t>
            </w:r>
          </w:p>
        </w:tc>
        <w:tc>
          <w:tcPr>
            <w:tcW w:w="1312" w:type="dxa"/>
            <w:noWrap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 -</w:t>
            </w:r>
          </w:p>
        </w:tc>
        <w:tc>
          <w:tcPr>
            <w:tcW w:w="1214" w:type="dxa"/>
            <w:noWrap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134" w:type="dxa"/>
            <w:noWrap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134" w:type="dxa"/>
            <w:noWrap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096" w:type="dxa"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</w:tr>
    </w:tbl>
    <w:p w:rsidR="00F01122" w:rsidRPr="00DA7E56" w:rsidRDefault="001C2CE3" w:rsidP="00F0112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 xml:space="preserve">              </w:t>
      </w:r>
      <w:r w:rsidR="000C79A0" w:rsidRPr="00DA7E56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</w:t>
      </w:r>
      <w:r w:rsidR="00DA7E56">
        <w:rPr>
          <w:rFonts w:ascii="Times New Roman" w:hAnsi="Times New Roman"/>
          <w:szCs w:val="24"/>
        </w:rPr>
        <w:t xml:space="preserve">               </w:t>
      </w:r>
      <w:r w:rsidR="000C79A0" w:rsidRPr="00DA7E56">
        <w:rPr>
          <w:rFonts w:ascii="Times New Roman" w:hAnsi="Times New Roman"/>
          <w:szCs w:val="24"/>
        </w:rPr>
        <w:t xml:space="preserve">  </w:t>
      </w:r>
      <w:r w:rsidRPr="00DA7E56">
        <w:rPr>
          <w:rFonts w:ascii="Times New Roman" w:hAnsi="Times New Roman"/>
          <w:szCs w:val="24"/>
        </w:rPr>
        <w:t xml:space="preserve"> </w:t>
      </w:r>
      <w:r w:rsidR="000C79A0" w:rsidRPr="00DA7E56">
        <w:rPr>
          <w:rFonts w:ascii="Times New Roman" w:hAnsi="Times New Roman"/>
          <w:szCs w:val="24"/>
        </w:rPr>
        <w:t>»</w:t>
      </w:r>
      <w:r w:rsidR="00F01122" w:rsidRPr="00DA7E56">
        <w:rPr>
          <w:rFonts w:ascii="Times New Roman" w:hAnsi="Times New Roman"/>
          <w:szCs w:val="24"/>
        </w:rPr>
        <w:t xml:space="preserve"> </w:t>
      </w:r>
    </w:p>
    <w:p w:rsidR="00C10763" w:rsidRPr="002F5D47" w:rsidRDefault="00C10763" w:rsidP="00C1076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>1.3. Строку «</w:t>
      </w:r>
      <w:r w:rsidRPr="00DA7E56">
        <w:rPr>
          <w:rFonts w:ascii="Times New Roman" w:hAnsi="Times New Roman" w:hint="eastAsia"/>
          <w:szCs w:val="24"/>
        </w:rPr>
        <w:t>Планируемые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результаты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реализации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подпрограммы</w:t>
      </w:r>
      <w:r w:rsidRPr="00DA7E56">
        <w:rPr>
          <w:rFonts w:ascii="Times New Roman" w:hAnsi="Times New Roman"/>
          <w:szCs w:val="24"/>
        </w:rPr>
        <w:t>» Приложения</w:t>
      </w:r>
      <w:r w:rsidRPr="002F5D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2F5D47">
        <w:rPr>
          <w:rFonts w:ascii="Times New Roman" w:hAnsi="Times New Roman"/>
          <w:szCs w:val="24"/>
        </w:rPr>
        <w:t>№ 1 «</w:t>
      </w:r>
      <w:r w:rsidRPr="002F5D47">
        <w:rPr>
          <w:rFonts w:ascii="Times New Roman" w:hAnsi="Times New Roman" w:hint="eastAsia"/>
          <w:szCs w:val="24"/>
        </w:rPr>
        <w:t>Паспорт</w:t>
      </w:r>
      <w:r w:rsidRPr="002F5D47">
        <w:rPr>
          <w:rFonts w:ascii="Times New Roman" w:hAnsi="Times New Roman"/>
          <w:szCs w:val="24"/>
        </w:rPr>
        <w:t xml:space="preserve"> подпрограммы </w:t>
      </w:r>
      <w:r>
        <w:rPr>
          <w:rFonts w:ascii="Times New Roman" w:hAnsi="Times New Roman"/>
          <w:szCs w:val="24"/>
        </w:rPr>
        <w:t>2</w:t>
      </w:r>
      <w:r w:rsidRPr="002F5D47">
        <w:rPr>
          <w:rFonts w:asciiTheme="minorHAnsi" w:hAnsiTheme="minorHAnsi"/>
          <w:szCs w:val="24"/>
        </w:rPr>
        <w:t xml:space="preserve"> </w:t>
      </w:r>
      <w:r w:rsidRPr="002F5D47">
        <w:rPr>
          <w:rFonts w:ascii="Times New Roman" w:hAnsi="Times New Roman"/>
          <w:szCs w:val="24"/>
        </w:rPr>
        <w:t>«</w:t>
      </w:r>
      <w:r w:rsidRPr="00C10763">
        <w:rPr>
          <w:rFonts w:ascii="Times New Roman" w:hAnsi="Times New Roman" w:hint="eastAsia"/>
          <w:szCs w:val="24"/>
        </w:rPr>
        <w:t>Развитие</w:t>
      </w:r>
      <w:r w:rsidRPr="00C10763">
        <w:rPr>
          <w:rFonts w:ascii="Times New Roman" w:hAnsi="Times New Roman"/>
          <w:szCs w:val="24"/>
        </w:rPr>
        <w:t xml:space="preserve"> </w:t>
      </w:r>
      <w:r w:rsidRPr="00C10763">
        <w:rPr>
          <w:rFonts w:ascii="Times New Roman" w:hAnsi="Times New Roman" w:hint="eastAsia"/>
          <w:szCs w:val="24"/>
        </w:rPr>
        <w:t>и</w:t>
      </w:r>
      <w:r w:rsidRPr="00C10763">
        <w:rPr>
          <w:rFonts w:ascii="Times New Roman" w:hAnsi="Times New Roman"/>
          <w:szCs w:val="24"/>
        </w:rPr>
        <w:t xml:space="preserve"> </w:t>
      </w:r>
      <w:r w:rsidRPr="00C10763">
        <w:rPr>
          <w:rFonts w:ascii="Times New Roman" w:hAnsi="Times New Roman" w:hint="eastAsia"/>
          <w:szCs w:val="24"/>
        </w:rPr>
        <w:t>совершенствование</w:t>
      </w:r>
      <w:r w:rsidRPr="00C10763">
        <w:rPr>
          <w:rFonts w:ascii="Times New Roman" w:hAnsi="Times New Roman"/>
          <w:szCs w:val="24"/>
        </w:rPr>
        <w:t xml:space="preserve"> </w:t>
      </w:r>
      <w:r w:rsidRPr="00C10763">
        <w:rPr>
          <w:rFonts w:ascii="Times New Roman" w:hAnsi="Times New Roman" w:hint="eastAsia"/>
          <w:szCs w:val="24"/>
        </w:rPr>
        <w:t>системы</w:t>
      </w:r>
      <w:r w:rsidRPr="00C10763">
        <w:rPr>
          <w:rFonts w:ascii="Times New Roman" w:hAnsi="Times New Roman"/>
          <w:szCs w:val="24"/>
        </w:rPr>
        <w:t xml:space="preserve"> </w:t>
      </w:r>
      <w:r w:rsidRPr="00C10763">
        <w:rPr>
          <w:rFonts w:ascii="Times New Roman" w:hAnsi="Times New Roman" w:hint="eastAsia"/>
          <w:szCs w:val="24"/>
        </w:rPr>
        <w:t>оповещения</w:t>
      </w:r>
      <w:r w:rsidRPr="00C10763">
        <w:rPr>
          <w:rFonts w:ascii="Times New Roman" w:hAnsi="Times New Roman"/>
          <w:szCs w:val="24"/>
        </w:rPr>
        <w:t xml:space="preserve"> </w:t>
      </w:r>
      <w:r w:rsidRPr="00C10763">
        <w:rPr>
          <w:rFonts w:ascii="Times New Roman" w:hAnsi="Times New Roman" w:hint="eastAsia"/>
          <w:szCs w:val="24"/>
        </w:rPr>
        <w:t>и</w:t>
      </w:r>
      <w:r w:rsidRPr="00C10763">
        <w:rPr>
          <w:rFonts w:ascii="Times New Roman" w:hAnsi="Times New Roman"/>
          <w:szCs w:val="24"/>
        </w:rPr>
        <w:t xml:space="preserve"> </w:t>
      </w:r>
      <w:r w:rsidRPr="00C10763">
        <w:rPr>
          <w:rFonts w:ascii="Times New Roman" w:hAnsi="Times New Roman" w:hint="eastAsia"/>
          <w:szCs w:val="24"/>
        </w:rPr>
        <w:lastRenderedPageBreak/>
        <w:t>информирования</w:t>
      </w:r>
      <w:r>
        <w:rPr>
          <w:rFonts w:ascii="Times New Roman" w:hAnsi="Times New Roman"/>
          <w:szCs w:val="24"/>
        </w:rPr>
        <w:t xml:space="preserve"> н</w:t>
      </w:r>
      <w:r w:rsidRPr="00C10763">
        <w:rPr>
          <w:rFonts w:ascii="Times New Roman" w:hAnsi="Times New Roman" w:hint="eastAsia"/>
          <w:szCs w:val="24"/>
        </w:rPr>
        <w:t>аселения</w:t>
      </w:r>
      <w:r w:rsidRPr="00C1076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г</w:t>
      </w:r>
      <w:r w:rsidRPr="00C10763">
        <w:rPr>
          <w:rFonts w:ascii="Times New Roman" w:hAnsi="Times New Roman" w:hint="eastAsia"/>
          <w:szCs w:val="24"/>
        </w:rPr>
        <w:t>ородского</w:t>
      </w:r>
      <w:r w:rsidRPr="00C10763">
        <w:rPr>
          <w:rFonts w:ascii="Times New Roman" w:hAnsi="Times New Roman"/>
          <w:szCs w:val="24"/>
        </w:rPr>
        <w:t xml:space="preserve"> </w:t>
      </w:r>
      <w:r w:rsidRPr="00C10763">
        <w:rPr>
          <w:rFonts w:ascii="Times New Roman" w:hAnsi="Times New Roman" w:hint="eastAsia"/>
          <w:szCs w:val="24"/>
        </w:rPr>
        <w:t>округа</w:t>
      </w:r>
      <w:r w:rsidRPr="00C10763">
        <w:rPr>
          <w:rFonts w:ascii="Times New Roman" w:hAnsi="Times New Roman"/>
          <w:szCs w:val="24"/>
        </w:rPr>
        <w:t xml:space="preserve"> </w:t>
      </w:r>
      <w:r w:rsidRPr="00C10763">
        <w:rPr>
          <w:rFonts w:ascii="Times New Roman" w:hAnsi="Times New Roman" w:hint="eastAsia"/>
          <w:szCs w:val="24"/>
        </w:rPr>
        <w:t>Домодедово</w:t>
      </w:r>
      <w:r w:rsidRPr="00C10763">
        <w:rPr>
          <w:rFonts w:ascii="Times New Roman" w:hAnsi="Times New Roman"/>
          <w:szCs w:val="24"/>
        </w:rPr>
        <w:t xml:space="preserve"> </w:t>
      </w:r>
      <w:r w:rsidRPr="00C10763">
        <w:rPr>
          <w:rFonts w:ascii="Times New Roman" w:hAnsi="Times New Roman" w:hint="eastAsia"/>
          <w:szCs w:val="24"/>
        </w:rPr>
        <w:t>на</w:t>
      </w:r>
      <w:r w:rsidRPr="00C10763">
        <w:rPr>
          <w:rFonts w:ascii="Times New Roman" w:hAnsi="Times New Roman"/>
          <w:szCs w:val="24"/>
        </w:rPr>
        <w:t xml:space="preserve"> 2017 - 2021 </w:t>
      </w:r>
      <w:r w:rsidRPr="00C10763">
        <w:rPr>
          <w:rFonts w:ascii="Times New Roman" w:hAnsi="Times New Roman" w:hint="eastAsia"/>
          <w:szCs w:val="24"/>
        </w:rPr>
        <w:t>годы»</w:t>
      </w:r>
      <w:r w:rsidRPr="002F5D47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C10763" w:rsidRPr="00DA7E56" w:rsidRDefault="00C10763" w:rsidP="00C1076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>«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4077"/>
        <w:gridCol w:w="1302"/>
        <w:gridCol w:w="1221"/>
        <w:gridCol w:w="1221"/>
        <w:gridCol w:w="1096"/>
        <w:gridCol w:w="1114"/>
      </w:tblGrid>
      <w:tr w:rsidR="00C10763" w:rsidRPr="007D126B" w:rsidTr="00C10763">
        <w:trPr>
          <w:trHeight w:val="1005"/>
        </w:trPr>
        <w:tc>
          <w:tcPr>
            <w:tcW w:w="4077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Планируемые результаты реализации подпрограммы:</w:t>
            </w:r>
          </w:p>
        </w:tc>
        <w:tc>
          <w:tcPr>
            <w:tcW w:w="1302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Очередной финансовый год, 2017</w:t>
            </w:r>
          </w:p>
        </w:tc>
        <w:tc>
          <w:tcPr>
            <w:tcW w:w="1221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1-й год планового периода, 2018</w:t>
            </w:r>
          </w:p>
        </w:tc>
        <w:tc>
          <w:tcPr>
            <w:tcW w:w="1221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2-й год планового периода, 2019</w:t>
            </w:r>
          </w:p>
        </w:tc>
        <w:tc>
          <w:tcPr>
            <w:tcW w:w="1096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3-й год планового периода, 2020</w:t>
            </w:r>
          </w:p>
        </w:tc>
        <w:tc>
          <w:tcPr>
            <w:tcW w:w="1114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4-й год планового периода, 2021</w:t>
            </w:r>
          </w:p>
        </w:tc>
      </w:tr>
      <w:tr w:rsidR="00C10763" w:rsidRPr="007D126B" w:rsidTr="00C10763">
        <w:trPr>
          <w:trHeight w:val="990"/>
        </w:trPr>
        <w:tc>
          <w:tcPr>
            <w:tcW w:w="4077" w:type="dxa"/>
            <w:hideMark/>
          </w:tcPr>
          <w:p w:rsidR="00C10763" w:rsidRPr="007D126B" w:rsidRDefault="00C10763" w:rsidP="00C1076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Увеличение количества населения муниципального образования, попадающего в зону действия системы централизованного оповещения и информирования при чрезвычайных ситуациях или угрозе их возникновения, %</w:t>
            </w:r>
          </w:p>
        </w:tc>
        <w:tc>
          <w:tcPr>
            <w:tcW w:w="1302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221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221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096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114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</w:tr>
      <w:tr w:rsidR="00C10763" w:rsidRPr="007D126B" w:rsidTr="00C10763">
        <w:trPr>
          <w:trHeight w:val="1020"/>
        </w:trPr>
        <w:tc>
          <w:tcPr>
            <w:tcW w:w="4077" w:type="dxa"/>
            <w:hideMark/>
          </w:tcPr>
          <w:p w:rsidR="00C10763" w:rsidRPr="007D126B" w:rsidRDefault="00C10763" w:rsidP="00C1076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органов управления и дежурно-диспетчерских служб ПОО, </w:t>
            </w:r>
            <w:proofErr w:type="gramStart"/>
            <w:r w:rsidRPr="007D126B">
              <w:rPr>
                <w:rFonts w:ascii="Times New Roman" w:hAnsi="Times New Roman"/>
                <w:sz w:val="16"/>
                <w:szCs w:val="16"/>
              </w:rPr>
              <w:t>АСС</w:t>
            </w:r>
            <w:proofErr w:type="gramEnd"/>
            <w:r w:rsidRPr="007D126B">
              <w:rPr>
                <w:rFonts w:ascii="Times New Roman" w:hAnsi="Times New Roman"/>
                <w:sz w:val="16"/>
                <w:szCs w:val="16"/>
              </w:rPr>
              <w:t xml:space="preserve"> и НАСФ, оборудованных современными техническими средствами для приема сигналов оповещения и информирования, %</w:t>
            </w:r>
          </w:p>
        </w:tc>
        <w:tc>
          <w:tcPr>
            <w:tcW w:w="1302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21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221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096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114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</w:tr>
      <w:tr w:rsidR="00C10763" w:rsidRPr="007D126B" w:rsidTr="00C10763">
        <w:trPr>
          <w:trHeight w:val="405"/>
        </w:trPr>
        <w:tc>
          <w:tcPr>
            <w:tcW w:w="4077" w:type="dxa"/>
            <w:hideMark/>
          </w:tcPr>
          <w:p w:rsidR="00C10763" w:rsidRPr="007D126B" w:rsidRDefault="00C10763" w:rsidP="00C1076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 xml:space="preserve">Повышение процента охвата населения, проживающего в сельских населенных пунктах, % </w:t>
            </w:r>
          </w:p>
        </w:tc>
        <w:tc>
          <w:tcPr>
            <w:tcW w:w="1302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221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221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096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114" w:type="dxa"/>
            <w:vAlign w:val="center"/>
            <w:hideMark/>
          </w:tcPr>
          <w:p w:rsidR="00C10763" w:rsidRPr="007D126B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6B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</w:tr>
      <w:tr w:rsidR="007D126B" w:rsidRPr="007D126B" w:rsidTr="007D126B">
        <w:trPr>
          <w:trHeight w:val="750"/>
        </w:trPr>
        <w:tc>
          <w:tcPr>
            <w:tcW w:w="4077" w:type="dxa"/>
            <w:vAlign w:val="center"/>
            <w:hideMark/>
          </w:tcPr>
          <w:p w:rsidR="007D126B" w:rsidRPr="00783FEA" w:rsidRDefault="007D126B" w:rsidP="007D126B">
            <w:pPr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муниципального образования Московской области</w:t>
            </w:r>
          </w:p>
        </w:tc>
        <w:tc>
          <w:tcPr>
            <w:tcW w:w="1302" w:type="dxa"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1" w:type="dxa"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221" w:type="dxa"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096" w:type="dxa"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114" w:type="dxa"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7D126B" w:rsidRPr="007D126B" w:rsidTr="007D126B">
        <w:trPr>
          <w:trHeight w:val="750"/>
        </w:trPr>
        <w:tc>
          <w:tcPr>
            <w:tcW w:w="4077" w:type="dxa"/>
            <w:vAlign w:val="center"/>
            <w:hideMark/>
          </w:tcPr>
          <w:p w:rsidR="007D126B" w:rsidRPr="00783FEA" w:rsidRDefault="007D126B" w:rsidP="007D126B">
            <w:pPr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Доля построения и развития систем аппаратно-программного комплекса «Безопасный город» на территории муниципального образования Московской области, доли</w:t>
            </w:r>
          </w:p>
        </w:tc>
        <w:tc>
          <w:tcPr>
            <w:tcW w:w="1302" w:type="dxa"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 -</w:t>
            </w:r>
          </w:p>
        </w:tc>
        <w:tc>
          <w:tcPr>
            <w:tcW w:w="1221" w:type="dxa"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21" w:type="dxa"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6" w:type="dxa"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1114" w:type="dxa"/>
            <w:vAlign w:val="center"/>
            <w:hideMark/>
          </w:tcPr>
          <w:p w:rsidR="007D126B" w:rsidRPr="00783FEA" w:rsidRDefault="007D126B" w:rsidP="007D1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</w:tr>
    </w:tbl>
    <w:p w:rsidR="00C10763" w:rsidRPr="000D61C5" w:rsidRDefault="00C10763" w:rsidP="00C1076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</w:t>
      </w:r>
      <w:r w:rsidR="000D61C5">
        <w:rPr>
          <w:rFonts w:ascii="Times New Roman" w:hAnsi="Times New Roman"/>
          <w:szCs w:val="24"/>
        </w:rPr>
        <w:t xml:space="preserve">                          </w:t>
      </w:r>
      <w:r w:rsidRPr="000D61C5">
        <w:rPr>
          <w:rFonts w:ascii="Times New Roman" w:hAnsi="Times New Roman"/>
          <w:szCs w:val="24"/>
        </w:rPr>
        <w:t xml:space="preserve">                    » </w:t>
      </w:r>
    </w:p>
    <w:p w:rsidR="00C10763" w:rsidRPr="000D61C5" w:rsidRDefault="00C10763" w:rsidP="00C1076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>1.4. Строку «</w:t>
      </w:r>
      <w:r w:rsidRPr="000D61C5">
        <w:rPr>
          <w:rFonts w:ascii="Times New Roman" w:hAnsi="Times New Roman" w:hint="eastAsia"/>
          <w:szCs w:val="24"/>
        </w:rPr>
        <w:t>Планируемые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результаты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реализации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подпрограммы</w:t>
      </w:r>
      <w:proofErr w:type="gramStart"/>
      <w:r w:rsidRPr="000D61C5">
        <w:rPr>
          <w:rFonts w:ascii="Times New Roman" w:hAnsi="Times New Roman"/>
          <w:szCs w:val="24"/>
        </w:rPr>
        <w:t>:»</w:t>
      </w:r>
      <w:proofErr w:type="gramEnd"/>
      <w:r w:rsidRPr="000D61C5">
        <w:rPr>
          <w:rFonts w:ascii="Times New Roman" w:hAnsi="Times New Roman"/>
          <w:szCs w:val="24"/>
        </w:rPr>
        <w:t xml:space="preserve"> Приложения  № 1 «</w:t>
      </w:r>
      <w:r w:rsidRPr="000D61C5">
        <w:rPr>
          <w:rFonts w:ascii="Times New Roman" w:hAnsi="Times New Roman" w:hint="eastAsia"/>
          <w:szCs w:val="24"/>
        </w:rPr>
        <w:t>Паспорт</w:t>
      </w:r>
      <w:r w:rsidRPr="000D61C5">
        <w:rPr>
          <w:rFonts w:ascii="Times New Roman" w:hAnsi="Times New Roman"/>
          <w:szCs w:val="24"/>
        </w:rPr>
        <w:t xml:space="preserve"> подпрограммы 3</w:t>
      </w:r>
      <w:r w:rsidRPr="000D61C5">
        <w:rPr>
          <w:rFonts w:asciiTheme="minorHAnsi" w:hAnsiTheme="minorHAnsi"/>
          <w:szCs w:val="24"/>
        </w:rPr>
        <w:t xml:space="preserve"> </w:t>
      </w:r>
      <w:r w:rsidRPr="000D61C5">
        <w:rPr>
          <w:rFonts w:ascii="Times New Roman" w:hAnsi="Times New Roman"/>
          <w:szCs w:val="24"/>
        </w:rPr>
        <w:t>«</w:t>
      </w:r>
      <w:r w:rsidRPr="000D61C5">
        <w:rPr>
          <w:rFonts w:ascii="Times New Roman" w:hAnsi="Times New Roman" w:hint="eastAsia"/>
          <w:szCs w:val="24"/>
        </w:rPr>
        <w:t>Обеспечение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пожарной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безопасности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на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территории</w:t>
      </w:r>
      <w:r w:rsidRPr="000D61C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61C5">
        <w:rPr>
          <w:rFonts w:ascii="Times New Roman" w:hAnsi="Times New Roman" w:hint="eastAsia"/>
          <w:szCs w:val="24"/>
        </w:rPr>
        <w:t>городского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округа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Домодедово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на</w:t>
      </w:r>
      <w:r w:rsidRPr="000D61C5">
        <w:rPr>
          <w:rFonts w:ascii="Times New Roman" w:hAnsi="Times New Roman"/>
          <w:szCs w:val="24"/>
        </w:rPr>
        <w:t xml:space="preserve"> 2017 - 2021 </w:t>
      </w:r>
      <w:r w:rsidRPr="000D61C5">
        <w:rPr>
          <w:rFonts w:ascii="Times New Roman" w:hAnsi="Times New Roman" w:hint="eastAsia"/>
          <w:szCs w:val="24"/>
        </w:rPr>
        <w:t>годы»</w:t>
      </w:r>
      <w:r w:rsidRPr="000D61C5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C10763" w:rsidRPr="000D61C5" w:rsidRDefault="00C10763" w:rsidP="00C1076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>«</w:t>
      </w:r>
    </w:p>
    <w:tbl>
      <w:tblPr>
        <w:tblStyle w:val="a7"/>
        <w:tblW w:w="10028" w:type="dxa"/>
        <w:tblLayout w:type="fixed"/>
        <w:tblLook w:val="04A0" w:firstRow="1" w:lastRow="0" w:firstColumn="1" w:lastColumn="0" w:noHBand="0" w:noVBand="1"/>
      </w:tblPr>
      <w:tblGrid>
        <w:gridCol w:w="3936"/>
        <w:gridCol w:w="1250"/>
        <w:gridCol w:w="1245"/>
        <w:gridCol w:w="1245"/>
        <w:gridCol w:w="1246"/>
        <w:gridCol w:w="1106"/>
      </w:tblGrid>
      <w:tr w:rsidR="00C10763" w:rsidRPr="00DA18C1" w:rsidTr="00C10763">
        <w:trPr>
          <w:cantSplit/>
          <w:trHeight w:val="1005"/>
        </w:trPr>
        <w:tc>
          <w:tcPr>
            <w:tcW w:w="3936" w:type="dxa"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Планируемые результаты реализации подпрограммы:</w:t>
            </w:r>
          </w:p>
        </w:tc>
        <w:tc>
          <w:tcPr>
            <w:tcW w:w="1250" w:type="dxa"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Очередной финансовый год, 2017</w:t>
            </w:r>
          </w:p>
        </w:tc>
        <w:tc>
          <w:tcPr>
            <w:tcW w:w="1245" w:type="dxa"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1-й год планового периода, 2018</w:t>
            </w:r>
          </w:p>
        </w:tc>
        <w:tc>
          <w:tcPr>
            <w:tcW w:w="1245" w:type="dxa"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2-й год планового периода, 2019</w:t>
            </w:r>
          </w:p>
        </w:tc>
        <w:tc>
          <w:tcPr>
            <w:tcW w:w="1246" w:type="dxa"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3-й год планового периода, 2020</w:t>
            </w:r>
          </w:p>
        </w:tc>
        <w:tc>
          <w:tcPr>
            <w:tcW w:w="1106" w:type="dxa"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4-й год планового периода, 2021</w:t>
            </w:r>
          </w:p>
        </w:tc>
      </w:tr>
      <w:tr w:rsidR="00C10763" w:rsidRPr="00DA18C1" w:rsidTr="00C10763">
        <w:trPr>
          <w:cantSplit/>
          <w:trHeight w:val="585"/>
        </w:trPr>
        <w:tc>
          <w:tcPr>
            <w:tcW w:w="3936" w:type="dxa"/>
            <w:hideMark/>
          </w:tcPr>
          <w:p w:rsidR="00C10763" w:rsidRPr="00DA18C1" w:rsidRDefault="00C10763" w:rsidP="00C1076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Снижение процента пожаров, произошедших на территории муниципального образования, по отношению к базовому показателю, %</w:t>
            </w:r>
          </w:p>
        </w:tc>
        <w:tc>
          <w:tcPr>
            <w:tcW w:w="1250" w:type="dxa"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245" w:type="dxa"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245" w:type="dxa"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246" w:type="dxa"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106" w:type="dxa"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</w:tr>
      <w:tr w:rsidR="00C10763" w:rsidRPr="00DA18C1" w:rsidTr="00C10763">
        <w:trPr>
          <w:cantSplit/>
          <w:trHeight w:val="270"/>
        </w:trPr>
        <w:tc>
          <w:tcPr>
            <w:tcW w:w="3936" w:type="dxa"/>
            <w:hideMark/>
          </w:tcPr>
          <w:p w:rsidR="00C10763" w:rsidRPr="00DA18C1" w:rsidRDefault="00C10763" w:rsidP="00C1076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 xml:space="preserve">Снижение процента погибших и травмированных людей на пожарах, произошедших на территории городского округа, по отношению к базовому показателю, % </w:t>
            </w:r>
          </w:p>
        </w:tc>
        <w:tc>
          <w:tcPr>
            <w:tcW w:w="1250" w:type="dxa"/>
            <w:noWrap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245" w:type="dxa"/>
            <w:noWrap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245" w:type="dxa"/>
            <w:noWrap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246" w:type="dxa"/>
            <w:noWrap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106" w:type="dxa"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C10763" w:rsidRPr="00DA18C1" w:rsidTr="00C10763">
        <w:trPr>
          <w:cantSplit/>
          <w:trHeight w:val="915"/>
        </w:trPr>
        <w:tc>
          <w:tcPr>
            <w:tcW w:w="3936" w:type="dxa"/>
            <w:hideMark/>
          </w:tcPr>
          <w:p w:rsidR="00C10763" w:rsidRPr="00DA18C1" w:rsidRDefault="00C10763" w:rsidP="00C1076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образования, %</w:t>
            </w:r>
          </w:p>
        </w:tc>
        <w:tc>
          <w:tcPr>
            <w:tcW w:w="1250" w:type="dxa"/>
            <w:noWrap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45" w:type="dxa"/>
            <w:noWrap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45" w:type="dxa"/>
            <w:noWrap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46" w:type="dxa"/>
            <w:noWrap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06" w:type="dxa"/>
            <w:noWrap/>
            <w:vAlign w:val="center"/>
            <w:hideMark/>
          </w:tcPr>
          <w:p w:rsidR="00C10763" w:rsidRPr="00DA18C1" w:rsidRDefault="00C10763" w:rsidP="00C1076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DA18C1" w:rsidRPr="00DA18C1" w:rsidTr="00783FEA">
        <w:trPr>
          <w:cantSplit/>
          <w:trHeight w:val="630"/>
        </w:trPr>
        <w:tc>
          <w:tcPr>
            <w:tcW w:w="3936" w:type="dxa"/>
            <w:vAlign w:val="center"/>
            <w:hideMark/>
          </w:tcPr>
          <w:p w:rsidR="00DA18C1" w:rsidRPr="00783FEA" w:rsidRDefault="00DA18C1" w:rsidP="00783FEA">
            <w:pPr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Повышение степени пожарной защищенности муниципального образования Московской области, по отношению к базовому периоду, %</w:t>
            </w:r>
          </w:p>
        </w:tc>
        <w:tc>
          <w:tcPr>
            <w:tcW w:w="1250" w:type="dxa"/>
            <w:noWrap/>
            <w:vAlign w:val="center"/>
            <w:hideMark/>
          </w:tcPr>
          <w:p w:rsidR="00DA18C1" w:rsidRPr="00783FEA" w:rsidRDefault="00DA18C1" w:rsidP="00783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 -</w:t>
            </w:r>
          </w:p>
        </w:tc>
        <w:tc>
          <w:tcPr>
            <w:tcW w:w="1245" w:type="dxa"/>
            <w:noWrap/>
            <w:vAlign w:val="center"/>
            <w:hideMark/>
          </w:tcPr>
          <w:p w:rsidR="00DA18C1" w:rsidRPr="00783FEA" w:rsidRDefault="00DA18C1" w:rsidP="00783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245" w:type="dxa"/>
            <w:noWrap/>
            <w:vAlign w:val="center"/>
            <w:hideMark/>
          </w:tcPr>
          <w:p w:rsidR="00DA18C1" w:rsidRPr="00783FEA" w:rsidRDefault="00DA18C1" w:rsidP="00783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246" w:type="dxa"/>
            <w:noWrap/>
            <w:vAlign w:val="center"/>
            <w:hideMark/>
          </w:tcPr>
          <w:p w:rsidR="00DA18C1" w:rsidRPr="00783FEA" w:rsidRDefault="00DA18C1" w:rsidP="00783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106" w:type="dxa"/>
            <w:noWrap/>
            <w:vAlign w:val="center"/>
            <w:hideMark/>
          </w:tcPr>
          <w:p w:rsidR="00DA18C1" w:rsidRPr="00783FEA" w:rsidRDefault="00DA18C1" w:rsidP="00783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</w:tr>
      <w:tr w:rsidR="00DA18C1" w:rsidRPr="00DA18C1" w:rsidTr="00783FEA">
        <w:trPr>
          <w:cantSplit/>
          <w:trHeight w:val="630"/>
        </w:trPr>
        <w:tc>
          <w:tcPr>
            <w:tcW w:w="3936" w:type="dxa"/>
            <w:vAlign w:val="center"/>
          </w:tcPr>
          <w:p w:rsidR="00DA18C1" w:rsidRPr="00783FEA" w:rsidRDefault="00DA18C1" w:rsidP="00783FEA">
            <w:pPr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Количество пожаров на 100 тысяч человек населения, проживающего на территории муниципального образования Московской области</w:t>
            </w:r>
          </w:p>
        </w:tc>
        <w:tc>
          <w:tcPr>
            <w:tcW w:w="1250" w:type="dxa"/>
            <w:noWrap/>
            <w:vAlign w:val="center"/>
          </w:tcPr>
          <w:p w:rsidR="00DA18C1" w:rsidRPr="00783FEA" w:rsidRDefault="00DA18C1" w:rsidP="00783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5" w:type="dxa"/>
            <w:noWrap/>
            <w:vAlign w:val="center"/>
          </w:tcPr>
          <w:p w:rsidR="00DA18C1" w:rsidRPr="00783FEA" w:rsidRDefault="00DA18C1" w:rsidP="00783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  <w:tc>
          <w:tcPr>
            <w:tcW w:w="1245" w:type="dxa"/>
            <w:noWrap/>
            <w:vAlign w:val="center"/>
          </w:tcPr>
          <w:p w:rsidR="00DA18C1" w:rsidRPr="00783FEA" w:rsidRDefault="00DA18C1" w:rsidP="00783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46" w:type="dxa"/>
            <w:noWrap/>
            <w:vAlign w:val="center"/>
          </w:tcPr>
          <w:p w:rsidR="00DA18C1" w:rsidRPr="00783FEA" w:rsidRDefault="00DA18C1" w:rsidP="00783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1106" w:type="dxa"/>
            <w:noWrap/>
            <w:vAlign w:val="center"/>
          </w:tcPr>
          <w:p w:rsidR="00DA18C1" w:rsidRPr="00783FEA" w:rsidRDefault="00DA18C1" w:rsidP="00783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</w:tbl>
    <w:p w:rsidR="00C10763" w:rsidRPr="000D61C5" w:rsidRDefault="00C10763" w:rsidP="00C1076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 xml:space="preserve">                                                                                       </w:t>
      </w:r>
      <w:r w:rsidR="000D61C5">
        <w:rPr>
          <w:rFonts w:ascii="Times New Roman" w:hAnsi="Times New Roman"/>
          <w:szCs w:val="24"/>
        </w:rPr>
        <w:t xml:space="preserve">                        </w:t>
      </w:r>
      <w:r w:rsidRPr="000D61C5">
        <w:rPr>
          <w:rFonts w:ascii="Times New Roman" w:hAnsi="Times New Roman"/>
          <w:szCs w:val="24"/>
        </w:rPr>
        <w:t xml:space="preserve">                                     »</w:t>
      </w:r>
    </w:p>
    <w:p w:rsidR="00C10763" w:rsidRPr="000D61C5" w:rsidRDefault="00C10763" w:rsidP="00C1076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>1.5. Строку «</w:t>
      </w:r>
      <w:r w:rsidRPr="000D61C5">
        <w:rPr>
          <w:rFonts w:ascii="Times New Roman" w:hAnsi="Times New Roman" w:hint="eastAsia"/>
          <w:szCs w:val="24"/>
        </w:rPr>
        <w:t>Планируемые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результаты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реализации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подпрограммы</w:t>
      </w:r>
      <w:proofErr w:type="gramStart"/>
      <w:r w:rsidRPr="000D61C5">
        <w:rPr>
          <w:rFonts w:ascii="Times New Roman" w:hAnsi="Times New Roman"/>
          <w:szCs w:val="24"/>
        </w:rPr>
        <w:t>:»</w:t>
      </w:r>
      <w:proofErr w:type="gramEnd"/>
      <w:r w:rsidRPr="000D61C5">
        <w:rPr>
          <w:rFonts w:ascii="Times New Roman" w:hAnsi="Times New Roman"/>
          <w:szCs w:val="24"/>
        </w:rPr>
        <w:t xml:space="preserve"> Приложения  № 1 «</w:t>
      </w:r>
      <w:r w:rsidRPr="000D61C5">
        <w:rPr>
          <w:rFonts w:ascii="Times New Roman" w:hAnsi="Times New Roman" w:hint="eastAsia"/>
          <w:szCs w:val="24"/>
        </w:rPr>
        <w:t>Паспорт</w:t>
      </w:r>
      <w:r w:rsidRPr="000D61C5">
        <w:rPr>
          <w:rFonts w:ascii="Times New Roman" w:hAnsi="Times New Roman"/>
          <w:szCs w:val="24"/>
        </w:rPr>
        <w:t xml:space="preserve"> подпрограммы 4</w:t>
      </w:r>
      <w:r w:rsidRPr="000D61C5">
        <w:rPr>
          <w:rFonts w:asciiTheme="minorHAnsi" w:hAnsiTheme="minorHAnsi"/>
          <w:szCs w:val="24"/>
        </w:rPr>
        <w:t xml:space="preserve"> </w:t>
      </w:r>
      <w:r w:rsidR="003F3146" w:rsidRPr="000D61C5">
        <w:rPr>
          <w:rFonts w:ascii="Times New Roman" w:hAnsi="Times New Roman"/>
          <w:szCs w:val="24"/>
        </w:rPr>
        <w:t>«</w:t>
      </w:r>
      <w:r w:rsidR="003F3146" w:rsidRPr="000D61C5">
        <w:rPr>
          <w:rFonts w:ascii="Times New Roman" w:hAnsi="Times New Roman" w:hint="eastAsia"/>
          <w:szCs w:val="24"/>
        </w:rPr>
        <w:t>Обеспечение</w:t>
      </w:r>
      <w:r w:rsidR="003F3146" w:rsidRPr="000D61C5">
        <w:rPr>
          <w:rFonts w:ascii="Times New Roman" w:hAnsi="Times New Roman"/>
          <w:szCs w:val="24"/>
        </w:rPr>
        <w:t xml:space="preserve"> </w:t>
      </w:r>
      <w:r w:rsidR="003F3146" w:rsidRPr="000D61C5">
        <w:rPr>
          <w:rFonts w:ascii="Times New Roman" w:hAnsi="Times New Roman" w:hint="eastAsia"/>
          <w:szCs w:val="24"/>
        </w:rPr>
        <w:t>мероприятий</w:t>
      </w:r>
      <w:r w:rsidR="003F3146" w:rsidRPr="000D61C5">
        <w:rPr>
          <w:rFonts w:ascii="Times New Roman" w:hAnsi="Times New Roman"/>
          <w:szCs w:val="24"/>
        </w:rPr>
        <w:t xml:space="preserve"> </w:t>
      </w:r>
      <w:r w:rsidR="003F3146" w:rsidRPr="000D61C5">
        <w:rPr>
          <w:rFonts w:ascii="Times New Roman" w:hAnsi="Times New Roman" w:hint="eastAsia"/>
          <w:szCs w:val="24"/>
        </w:rPr>
        <w:t>гражданской</w:t>
      </w:r>
      <w:r w:rsidR="003F3146" w:rsidRPr="000D61C5">
        <w:rPr>
          <w:rFonts w:ascii="Times New Roman" w:hAnsi="Times New Roman"/>
          <w:szCs w:val="24"/>
        </w:rPr>
        <w:t xml:space="preserve"> </w:t>
      </w:r>
      <w:r w:rsidR="003F3146" w:rsidRPr="000D61C5">
        <w:rPr>
          <w:rFonts w:ascii="Times New Roman" w:hAnsi="Times New Roman" w:hint="eastAsia"/>
          <w:szCs w:val="24"/>
        </w:rPr>
        <w:t>обороны</w:t>
      </w:r>
      <w:r w:rsidR="003F3146" w:rsidRPr="000D61C5">
        <w:rPr>
          <w:rFonts w:ascii="Times New Roman" w:hAnsi="Times New Roman"/>
          <w:szCs w:val="24"/>
        </w:rPr>
        <w:t xml:space="preserve"> </w:t>
      </w:r>
      <w:r w:rsidR="003F3146" w:rsidRPr="000D61C5">
        <w:rPr>
          <w:rFonts w:ascii="Times New Roman" w:hAnsi="Times New Roman" w:hint="eastAsia"/>
          <w:szCs w:val="24"/>
        </w:rPr>
        <w:t>на</w:t>
      </w:r>
      <w:r w:rsidR="003F3146" w:rsidRPr="000D61C5">
        <w:rPr>
          <w:rFonts w:ascii="Times New Roman" w:hAnsi="Times New Roman"/>
          <w:szCs w:val="24"/>
        </w:rPr>
        <w:t xml:space="preserve"> </w:t>
      </w:r>
      <w:r w:rsidR="003F3146" w:rsidRPr="000D61C5">
        <w:rPr>
          <w:rFonts w:ascii="Times New Roman" w:hAnsi="Times New Roman" w:hint="eastAsia"/>
          <w:szCs w:val="24"/>
        </w:rPr>
        <w:t>территории</w:t>
      </w:r>
      <w:r w:rsidR="003F3146" w:rsidRPr="000D61C5">
        <w:rPr>
          <w:rFonts w:ascii="Times New Roman" w:hAnsi="Times New Roman"/>
          <w:szCs w:val="24"/>
        </w:rPr>
        <w:t xml:space="preserve">   </w:t>
      </w:r>
      <w:r w:rsidR="003F3146" w:rsidRPr="000D61C5">
        <w:rPr>
          <w:rFonts w:ascii="Times New Roman" w:hAnsi="Times New Roman" w:hint="eastAsia"/>
          <w:szCs w:val="24"/>
        </w:rPr>
        <w:t>городского</w:t>
      </w:r>
      <w:r w:rsidR="003F3146" w:rsidRPr="000D61C5">
        <w:rPr>
          <w:rFonts w:ascii="Times New Roman" w:hAnsi="Times New Roman"/>
          <w:szCs w:val="24"/>
        </w:rPr>
        <w:t xml:space="preserve"> </w:t>
      </w:r>
      <w:r w:rsidR="003F3146" w:rsidRPr="000D61C5">
        <w:rPr>
          <w:rFonts w:ascii="Times New Roman" w:hAnsi="Times New Roman" w:hint="eastAsia"/>
          <w:szCs w:val="24"/>
        </w:rPr>
        <w:t>округа</w:t>
      </w:r>
      <w:r w:rsidR="003F3146" w:rsidRPr="000D61C5">
        <w:rPr>
          <w:rFonts w:ascii="Times New Roman" w:hAnsi="Times New Roman"/>
          <w:szCs w:val="24"/>
        </w:rPr>
        <w:t xml:space="preserve"> </w:t>
      </w:r>
      <w:r w:rsidR="003F3146" w:rsidRPr="000D61C5">
        <w:rPr>
          <w:rFonts w:ascii="Times New Roman" w:hAnsi="Times New Roman" w:hint="eastAsia"/>
          <w:szCs w:val="24"/>
        </w:rPr>
        <w:t>Домодедово</w:t>
      </w:r>
      <w:r w:rsidR="003F3146" w:rsidRPr="000D61C5">
        <w:rPr>
          <w:rFonts w:ascii="Times New Roman" w:hAnsi="Times New Roman"/>
          <w:szCs w:val="24"/>
        </w:rPr>
        <w:t xml:space="preserve"> </w:t>
      </w:r>
      <w:r w:rsidR="003F3146" w:rsidRPr="000D61C5">
        <w:rPr>
          <w:rFonts w:ascii="Times New Roman" w:hAnsi="Times New Roman" w:hint="eastAsia"/>
          <w:szCs w:val="24"/>
        </w:rPr>
        <w:t>на</w:t>
      </w:r>
      <w:r w:rsidR="003F3146" w:rsidRPr="000D61C5">
        <w:rPr>
          <w:rFonts w:ascii="Times New Roman" w:hAnsi="Times New Roman"/>
          <w:szCs w:val="24"/>
        </w:rPr>
        <w:t xml:space="preserve"> 2017 - 2021 </w:t>
      </w:r>
      <w:r w:rsidR="003F3146" w:rsidRPr="000D61C5">
        <w:rPr>
          <w:rFonts w:ascii="Times New Roman" w:hAnsi="Times New Roman" w:hint="eastAsia"/>
          <w:szCs w:val="24"/>
        </w:rPr>
        <w:t>годы»</w:t>
      </w:r>
      <w:r w:rsidR="003F3146"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/>
          <w:szCs w:val="24"/>
        </w:rPr>
        <w:t>к Программе изложить в следующей редакции:</w:t>
      </w:r>
    </w:p>
    <w:p w:rsidR="003F3146" w:rsidRPr="000D61C5" w:rsidRDefault="00C10763" w:rsidP="00C1076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>«</w:t>
      </w:r>
    </w:p>
    <w:tbl>
      <w:tblPr>
        <w:tblStyle w:val="a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337"/>
        <w:gridCol w:w="1214"/>
        <w:gridCol w:w="1134"/>
        <w:gridCol w:w="1276"/>
        <w:gridCol w:w="1134"/>
      </w:tblGrid>
      <w:tr w:rsidR="003F3146" w:rsidRPr="00DA18C1" w:rsidTr="00147680">
        <w:trPr>
          <w:trHeight w:val="1005"/>
        </w:trPr>
        <w:tc>
          <w:tcPr>
            <w:tcW w:w="4112" w:type="dxa"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Планируемые результаты реализации подпрограммы:</w:t>
            </w:r>
          </w:p>
        </w:tc>
        <w:tc>
          <w:tcPr>
            <w:tcW w:w="1337" w:type="dxa"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Очередной финансовый год, 2017</w:t>
            </w:r>
          </w:p>
        </w:tc>
        <w:tc>
          <w:tcPr>
            <w:tcW w:w="1214" w:type="dxa"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1-й год планового периода, 2018</w:t>
            </w:r>
          </w:p>
        </w:tc>
        <w:tc>
          <w:tcPr>
            <w:tcW w:w="1134" w:type="dxa"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2-й год планового периода, 2019</w:t>
            </w:r>
          </w:p>
        </w:tc>
        <w:tc>
          <w:tcPr>
            <w:tcW w:w="1276" w:type="dxa"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3-й год планового периода, 2020</w:t>
            </w:r>
          </w:p>
        </w:tc>
        <w:tc>
          <w:tcPr>
            <w:tcW w:w="1134" w:type="dxa"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4-й год планового периода, 2021</w:t>
            </w:r>
          </w:p>
        </w:tc>
      </w:tr>
      <w:tr w:rsidR="003F3146" w:rsidRPr="00DA18C1" w:rsidTr="00147680">
        <w:trPr>
          <w:trHeight w:val="690"/>
        </w:trPr>
        <w:tc>
          <w:tcPr>
            <w:tcW w:w="4112" w:type="dxa"/>
            <w:hideMark/>
          </w:tcPr>
          <w:p w:rsidR="003F3146" w:rsidRPr="00DA18C1" w:rsidRDefault="003F3146" w:rsidP="003F314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DA18C1">
              <w:rPr>
                <w:rFonts w:ascii="Times New Roman" w:hAnsi="Times New Roman"/>
                <w:sz w:val="16"/>
                <w:szCs w:val="16"/>
              </w:rPr>
              <w:t>дств дл</w:t>
            </w:r>
            <w:proofErr w:type="gramEnd"/>
            <w:r w:rsidRPr="00DA18C1">
              <w:rPr>
                <w:rFonts w:ascii="Times New Roman" w:hAnsi="Times New Roman"/>
                <w:sz w:val="16"/>
                <w:szCs w:val="16"/>
              </w:rPr>
              <w:t>я целей гражданской обороны</w:t>
            </w:r>
          </w:p>
        </w:tc>
        <w:tc>
          <w:tcPr>
            <w:tcW w:w="1337" w:type="dxa"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214" w:type="dxa"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3F3146" w:rsidRPr="00DA18C1" w:rsidTr="00147680">
        <w:trPr>
          <w:trHeight w:val="450"/>
        </w:trPr>
        <w:tc>
          <w:tcPr>
            <w:tcW w:w="4112" w:type="dxa"/>
            <w:hideMark/>
          </w:tcPr>
          <w:p w:rsidR="003F3146" w:rsidRPr="00DA18C1" w:rsidRDefault="003F3146" w:rsidP="003F314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Увеличение степени готовности ЗСГО по отношению к имеющемуся фонду ЗСГО</w:t>
            </w:r>
          </w:p>
        </w:tc>
        <w:tc>
          <w:tcPr>
            <w:tcW w:w="1337" w:type="dxa"/>
            <w:noWrap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214" w:type="dxa"/>
            <w:noWrap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134" w:type="dxa"/>
            <w:noWrap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noWrap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34" w:type="dxa"/>
            <w:vAlign w:val="center"/>
            <w:hideMark/>
          </w:tcPr>
          <w:p w:rsidR="003F3146" w:rsidRPr="00DA18C1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8C1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</w:tr>
      <w:tr w:rsidR="003F3146" w:rsidRPr="00DA18C1" w:rsidTr="00147680">
        <w:trPr>
          <w:trHeight w:val="740"/>
        </w:trPr>
        <w:tc>
          <w:tcPr>
            <w:tcW w:w="4112" w:type="dxa"/>
            <w:hideMark/>
          </w:tcPr>
          <w:p w:rsidR="003F3146" w:rsidRPr="00783FEA" w:rsidRDefault="003F3146" w:rsidP="00DA18C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lastRenderedPageBreak/>
              <w:t>Увеличение степени готовности муниципального образования Московской области в области гражданской обороны по от</w:t>
            </w:r>
            <w:r w:rsidR="00DA18C1" w:rsidRPr="00783FEA">
              <w:rPr>
                <w:rFonts w:ascii="Times New Roman" w:hAnsi="Times New Roman"/>
                <w:sz w:val="16"/>
                <w:szCs w:val="16"/>
              </w:rPr>
              <w:t xml:space="preserve">ношению к базовому показателю, </w:t>
            </w:r>
            <w:r w:rsidRPr="00783FE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337" w:type="dxa"/>
            <w:noWrap/>
            <w:vAlign w:val="center"/>
            <w:hideMark/>
          </w:tcPr>
          <w:p w:rsidR="003F3146" w:rsidRPr="00783FEA" w:rsidRDefault="00DA18C1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14" w:type="dxa"/>
            <w:noWrap/>
            <w:vAlign w:val="center"/>
            <w:hideMark/>
          </w:tcPr>
          <w:p w:rsidR="003F3146" w:rsidRPr="00783FEA" w:rsidRDefault="00DA18C1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134" w:type="dxa"/>
            <w:noWrap/>
            <w:vAlign w:val="center"/>
            <w:hideMark/>
          </w:tcPr>
          <w:p w:rsidR="003F3146" w:rsidRPr="00783FEA" w:rsidRDefault="00DA18C1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noWrap/>
            <w:vAlign w:val="center"/>
            <w:hideMark/>
          </w:tcPr>
          <w:p w:rsidR="003F3146" w:rsidRPr="00783FEA" w:rsidRDefault="00DA18C1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134" w:type="dxa"/>
            <w:vAlign w:val="center"/>
            <w:hideMark/>
          </w:tcPr>
          <w:p w:rsidR="003F3146" w:rsidRPr="00783FEA" w:rsidRDefault="00DA18C1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FE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</w:tbl>
    <w:p w:rsidR="00C10763" w:rsidRPr="000D61C5" w:rsidRDefault="00C10763" w:rsidP="00C1076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 xml:space="preserve">                                                              </w:t>
      </w:r>
      <w:r w:rsidR="000D61C5">
        <w:rPr>
          <w:rFonts w:ascii="Times New Roman" w:hAnsi="Times New Roman"/>
          <w:szCs w:val="24"/>
        </w:rPr>
        <w:t xml:space="preserve">               </w:t>
      </w:r>
      <w:r w:rsidRPr="000D61C5">
        <w:rPr>
          <w:rFonts w:ascii="Times New Roman" w:hAnsi="Times New Roman"/>
          <w:szCs w:val="24"/>
        </w:rPr>
        <w:t xml:space="preserve">                                                              »</w:t>
      </w:r>
    </w:p>
    <w:p w:rsidR="003F3146" w:rsidRPr="000D61C5" w:rsidRDefault="003F3146" w:rsidP="003F3146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>1.6. Строку «</w:t>
      </w:r>
      <w:r w:rsidRPr="000D61C5">
        <w:rPr>
          <w:rFonts w:ascii="Times New Roman" w:hAnsi="Times New Roman" w:hint="eastAsia"/>
          <w:szCs w:val="24"/>
        </w:rPr>
        <w:t>Планируемые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результаты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реализации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подпрограммы</w:t>
      </w:r>
      <w:proofErr w:type="gramStart"/>
      <w:r w:rsidRPr="000D61C5">
        <w:rPr>
          <w:rFonts w:ascii="Times New Roman" w:hAnsi="Times New Roman"/>
          <w:szCs w:val="24"/>
        </w:rPr>
        <w:t>:»</w:t>
      </w:r>
      <w:proofErr w:type="gramEnd"/>
      <w:r w:rsidRPr="000D61C5">
        <w:rPr>
          <w:rFonts w:ascii="Times New Roman" w:hAnsi="Times New Roman"/>
          <w:szCs w:val="24"/>
        </w:rPr>
        <w:t xml:space="preserve"> Приложения  № 1 «</w:t>
      </w:r>
      <w:r w:rsidRPr="000D61C5">
        <w:rPr>
          <w:rFonts w:ascii="Times New Roman" w:hAnsi="Times New Roman" w:hint="eastAsia"/>
          <w:szCs w:val="24"/>
        </w:rPr>
        <w:t>Паспорт</w:t>
      </w:r>
      <w:r w:rsidRPr="000D61C5">
        <w:rPr>
          <w:rFonts w:ascii="Times New Roman" w:hAnsi="Times New Roman"/>
          <w:szCs w:val="24"/>
        </w:rPr>
        <w:t xml:space="preserve"> подпрограммы 5</w:t>
      </w:r>
      <w:r w:rsidRPr="000D61C5">
        <w:rPr>
          <w:rFonts w:asciiTheme="minorHAnsi" w:hAnsiTheme="minorHAnsi"/>
          <w:szCs w:val="24"/>
        </w:rPr>
        <w:t xml:space="preserve"> </w:t>
      </w:r>
      <w:r w:rsidRPr="000D61C5">
        <w:rPr>
          <w:rFonts w:ascii="Times New Roman" w:hAnsi="Times New Roman"/>
          <w:szCs w:val="24"/>
        </w:rPr>
        <w:t>«</w:t>
      </w:r>
      <w:r w:rsidRPr="000D61C5">
        <w:rPr>
          <w:rFonts w:ascii="Times New Roman" w:hAnsi="Times New Roman" w:hint="eastAsia"/>
          <w:szCs w:val="24"/>
        </w:rPr>
        <w:t>Профилактика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преступлений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и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иных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правонарушений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на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территории</w:t>
      </w:r>
      <w:r w:rsidRPr="000D61C5">
        <w:rPr>
          <w:rFonts w:ascii="Times New Roman" w:hAnsi="Times New Roman"/>
          <w:szCs w:val="24"/>
        </w:rPr>
        <w:t xml:space="preserve">   </w:t>
      </w:r>
      <w:r w:rsidRPr="000D61C5">
        <w:rPr>
          <w:rFonts w:ascii="Times New Roman" w:hAnsi="Times New Roman" w:hint="eastAsia"/>
          <w:szCs w:val="24"/>
        </w:rPr>
        <w:t>городского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округа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Домодедово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на</w:t>
      </w:r>
      <w:r w:rsidRPr="000D61C5">
        <w:rPr>
          <w:rFonts w:ascii="Times New Roman" w:hAnsi="Times New Roman"/>
          <w:szCs w:val="24"/>
        </w:rPr>
        <w:t xml:space="preserve"> 2017 - 2021 </w:t>
      </w:r>
      <w:r w:rsidRPr="000D61C5">
        <w:rPr>
          <w:rFonts w:ascii="Times New Roman" w:hAnsi="Times New Roman" w:hint="eastAsia"/>
          <w:szCs w:val="24"/>
        </w:rPr>
        <w:t>годы»</w:t>
      </w:r>
      <w:r w:rsidRPr="000D61C5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3F3146" w:rsidRPr="000D61C5" w:rsidRDefault="003F3146" w:rsidP="003F314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>«</w:t>
      </w:r>
    </w:p>
    <w:tbl>
      <w:tblPr>
        <w:tblStyle w:val="a7"/>
        <w:tblW w:w="9882" w:type="dxa"/>
        <w:tblLook w:val="04A0" w:firstRow="1" w:lastRow="0" w:firstColumn="1" w:lastColumn="0" w:noHBand="0" w:noVBand="1"/>
      </w:tblPr>
      <w:tblGrid>
        <w:gridCol w:w="3794"/>
        <w:gridCol w:w="1281"/>
        <w:gridCol w:w="1208"/>
        <w:gridCol w:w="1227"/>
        <w:gridCol w:w="1276"/>
        <w:gridCol w:w="1096"/>
      </w:tblGrid>
      <w:tr w:rsidR="003F3146" w:rsidRPr="00D66A79" w:rsidTr="003F3146">
        <w:trPr>
          <w:trHeight w:val="1005"/>
        </w:trPr>
        <w:tc>
          <w:tcPr>
            <w:tcW w:w="3794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Планируемые результаты реализации подпрограммы:</w:t>
            </w:r>
          </w:p>
        </w:tc>
        <w:tc>
          <w:tcPr>
            <w:tcW w:w="1281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Очередной финансовый год, 2017</w:t>
            </w:r>
          </w:p>
        </w:tc>
        <w:tc>
          <w:tcPr>
            <w:tcW w:w="1208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1-й год планового периода, 2018</w:t>
            </w:r>
          </w:p>
        </w:tc>
        <w:tc>
          <w:tcPr>
            <w:tcW w:w="1227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2-й год планового периода, 2019</w:t>
            </w:r>
          </w:p>
        </w:tc>
        <w:tc>
          <w:tcPr>
            <w:tcW w:w="1276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3-й год планового периода, 2020</w:t>
            </w:r>
          </w:p>
        </w:tc>
        <w:tc>
          <w:tcPr>
            <w:tcW w:w="1096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4-й год планового периода, 2021</w:t>
            </w:r>
          </w:p>
        </w:tc>
      </w:tr>
      <w:tr w:rsidR="003F3146" w:rsidRPr="00D66A79" w:rsidTr="003F3146">
        <w:trPr>
          <w:trHeight w:val="810"/>
        </w:trPr>
        <w:tc>
          <w:tcPr>
            <w:tcW w:w="3794" w:type="dxa"/>
            <w:vAlign w:val="center"/>
            <w:hideMark/>
          </w:tcPr>
          <w:p w:rsidR="003F3146" w:rsidRPr="00D66A79" w:rsidRDefault="003F3146" w:rsidP="003F31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Увеличение доли социальных объектов (учреждений), оборудованных в целях антитеррористической защищенности средствами обеспечения безопасности,%</w:t>
            </w:r>
          </w:p>
        </w:tc>
        <w:tc>
          <w:tcPr>
            <w:tcW w:w="1281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08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27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096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3F3146" w:rsidRPr="00D66A79" w:rsidTr="003F3146">
        <w:trPr>
          <w:trHeight w:val="720"/>
        </w:trPr>
        <w:tc>
          <w:tcPr>
            <w:tcW w:w="3794" w:type="dxa"/>
            <w:vAlign w:val="center"/>
            <w:hideMark/>
          </w:tcPr>
          <w:p w:rsidR="003F3146" w:rsidRPr="00D66A79" w:rsidRDefault="003F3146" w:rsidP="003F31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Снижение доли несовершеннолетних в общем числе лиц, совершивших преступления, %</w:t>
            </w:r>
          </w:p>
        </w:tc>
        <w:tc>
          <w:tcPr>
            <w:tcW w:w="1281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208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227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276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1096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2,36</w:t>
            </w:r>
          </w:p>
        </w:tc>
      </w:tr>
      <w:tr w:rsidR="003F3146" w:rsidRPr="00D66A79" w:rsidTr="003F3146">
        <w:trPr>
          <w:trHeight w:val="765"/>
        </w:trPr>
        <w:tc>
          <w:tcPr>
            <w:tcW w:w="3794" w:type="dxa"/>
            <w:vAlign w:val="center"/>
            <w:hideMark/>
          </w:tcPr>
          <w:p w:rsidR="003F3146" w:rsidRPr="00D66A79" w:rsidRDefault="003F3146" w:rsidP="003F31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Увеличение количества выявленных административных правонарушений при содействии членов общественных формирований правоохранительной направленности, %</w:t>
            </w:r>
          </w:p>
        </w:tc>
        <w:tc>
          <w:tcPr>
            <w:tcW w:w="1281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08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227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1276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96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</w:tr>
      <w:tr w:rsidR="003F3146" w:rsidRPr="00D66A79" w:rsidTr="003F3146">
        <w:trPr>
          <w:trHeight w:val="795"/>
        </w:trPr>
        <w:tc>
          <w:tcPr>
            <w:tcW w:w="3794" w:type="dxa"/>
            <w:vAlign w:val="center"/>
            <w:hideMark/>
          </w:tcPr>
          <w:p w:rsidR="003F3146" w:rsidRPr="00D66A79" w:rsidRDefault="003F3146" w:rsidP="003F31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Увеличение числа граждан, участвующих в деятельности общественных формирований правоохранительной направленности, %</w:t>
            </w:r>
          </w:p>
        </w:tc>
        <w:tc>
          <w:tcPr>
            <w:tcW w:w="1281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08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27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276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096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3F3146" w:rsidRPr="00D66A79" w:rsidTr="003F3146">
        <w:trPr>
          <w:trHeight w:val="915"/>
        </w:trPr>
        <w:tc>
          <w:tcPr>
            <w:tcW w:w="3794" w:type="dxa"/>
            <w:vAlign w:val="center"/>
            <w:hideMark/>
          </w:tcPr>
          <w:p w:rsidR="003F3146" w:rsidRPr="00D66A79" w:rsidRDefault="003F3146" w:rsidP="003F31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таковых, %</w:t>
            </w:r>
          </w:p>
        </w:tc>
        <w:tc>
          <w:tcPr>
            <w:tcW w:w="1281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08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7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96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3F3146" w:rsidRPr="00D66A79" w:rsidTr="003F3146">
        <w:trPr>
          <w:trHeight w:val="795"/>
        </w:trPr>
        <w:tc>
          <w:tcPr>
            <w:tcW w:w="3794" w:type="dxa"/>
            <w:vAlign w:val="center"/>
            <w:hideMark/>
          </w:tcPr>
          <w:p w:rsidR="003F3146" w:rsidRPr="00D66A79" w:rsidRDefault="003F3146" w:rsidP="003F31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Доля коммерческих объектов, оборудованных системами видеонаблюдения и подключенных к системе «Безопасный регион», %</w:t>
            </w:r>
          </w:p>
        </w:tc>
        <w:tc>
          <w:tcPr>
            <w:tcW w:w="1281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08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27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096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3F3146" w:rsidRPr="00D66A79" w:rsidTr="003F3146">
        <w:trPr>
          <w:trHeight w:val="510"/>
        </w:trPr>
        <w:tc>
          <w:tcPr>
            <w:tcW w:w="3794" w:type="dxa"/>
            <w:vAlign w:val="center"/>
            <w:hideMark/>
          </w:tcPr>
          <w:p w:rsidR="003F3146" w:rsidRPr="00D66A79" w:rsidRDefault="003F3146" w:rsidP="003F31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мероприятий </w:t>
            </w:r>
            <w:proofErr w:type="spellStart"/>
            <w:r w:rsidRPr="00D66A79">
              <w:rPr>
                <w:rFonts w:ascii="Times New Roman" w:hAnsi="Times New Roman"/>
                <w:sz w:val="16"/>
                <w:szCs w:val="16"/>
              </w:rPr>
              <w:t>антиэкстремистской</w:t>
            </w:r>
            <w:proofErr w:type="spellEnd"/>
            <w:r w:rsidRPr="00D66A79">
              <w:rPr>
                <w:rFonts w:ascii="Times New Roman" w:hAnsi="Times New Roman"/>
                <w:sz w:val="16"/>
                <w:szCs w:val="16"/>
              </w:rPr>
              <w:t xml:space="preserve"> направленности, %</w:t>
            </w:r>
          </w:p>
        </w:tc>
        <w:tc>
          <w:tcPr>
            <w:tcW w:w="1281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208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27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276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096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3F3146" w:rsidRPr="00D66A79" w:rsidTr="003F3146">
        <w:trPr>
          <w:trHeight w:val="660"/>
        </w:trPr>
        <w:tc>
          <w:tcPr>
            <w:tcW w:w="3794" w:type="dxa"/>
            <w:vAlign w:val="center"/>
            <w:hideMark/>
          </w:tcPr>
          <w:p w:rsidR="003F3146" w:rsidRPr="00D66A79" w:rsidRDefault="003F3146" w:rsidP="003F31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Снижение количества преступлений экстремистского характера, %</w:t>
            </w:r>
          </w:p>
        </w:tc>
        <w:tc>
          <w:tcPr>
            <w:tcW w:w="1281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08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27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96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F3146" w:rsidRPr="00D66A79" w:rsidTr="003F3146">
        <w:trPr>
          <w:trHeight w:val="1020"/>
        </w:trPr>
        <w:tc>
          <w:tcPr>
            <w:tcW w:w="3794" w:type="dxa"/>
            <w:vAlign w:val="center"/>
            <w:hideMark/>
          </w:tcPr>
          <w:p w:rsidR="003F3146" w:rsidRPr="00D66A79" w:rsidRDefault="003F3146" w:rsidP="003F31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Рост числа лиц, состоящих на диспансерном учете с диагнозом «Употребление наркотиков с вредными последствиями», %</w:t>
            </w:r>
          </w:p>
        </w:tc>
        <w:tc>
          <w:tcPr>
            <w:tcW w:w="1281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208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1227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276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096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</w:tr>
      <w:tr w:rsidR="003F3146" w:rsidRPr="00D66A79" w:rsidTr="003F3146">
        <w:trPr>
          <w:trHeight w:val="915"/>
        </w:trPr>
        <w:tc>
          <w:tcPr>
            <w:tcW w:w="3794" w:type="dxa"/>
            <w:vAlign w:val="center"/>
            <w:hideMark/>
          </w:tcPr>
          <w:p w:rsidR="003F3146" w:rsidRPr="00D66A79" w:rsidRDefault="003F3146" w:rsidP="003F31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веществ, %</w:t>
            </w:r>
          </w:p>
        </w:tc>
        <w:tc>
          <w:tcPr>
            <w:tcW w:w="1281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1208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27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noWrap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096" w:type="dxa"/>
            <w:vAlign w:val="center"/>
            <w:hideMark/>
          </w:tcPr>
          <w:p w:rsidR="003F3146" w:rsidRPr="00D66A79" w:rsidRDefault="003F3146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</w:tr>
      <w:tr w:rsidR="007701D1" w:rsidRPr="00D66A79" w:rsidTr="003F3146">
        <w:trPr>
          <w:trHeight w:val="615"/>
        </w:trPr>
        <w:tc>
          <w:tcPr>
            <w:tcW w:w="3794" w:type="dxa"/>
            <w:vAlign w:val="center"/>
            <w:hideMark/>
          </w:tcPr>
          <w:p w:rsidR="007701D1" w:rsidRPr="00D66A79" w:rsidRDefault="007701D1" w:rsidP="003F31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Доля социально значимых объектов отвечающих требованиям антитеррористической защищенности и комплексной безопасности, %</w:t>
            </w:r>
          </w:p>
        </w:tc>
        <w:tc>
          <w:tcPr>
            <w:tcW w:w="1281" w:type="dxa"/>
            <w:vAlign w:val="center"/>
            <w:hideMark/>
          </w:tcPr>
          <w:p w:rsidR="007701D1" w:rsidRPr="00D66A79" w:rsidRDefault="007701D1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08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27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096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7701D1" w:rsidRPr="00D66A79" w:rsidTr="003F3146">
        <w:trPr>
          <w:trHeight w:val="645"/>
        </w:trPr>
        <w:tc>
          <w:tcPr>
            <w:tcW w:w="3794" w:type="dxa"/>
            <w:vAlign w:val="center"/>
            <w:hideMark/>
          </w:tcPr>
          <w:p w:rsidR="007701D1" w:rsidRPr="00D66A79" w:rsidRDefault="007701D1" w:rsidP="003F31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Увеличение доли выявленных административных правонарушений при содействии членов общественных объединений правоохранительной направленности, %</w:t>
            </w:r>
          </w:p>
        </w:tc>
        <w:tc>
          <w:tcPr>
            <w:tcW w:w="1281" w:type="dxa"/>
            <w:vAlign w:val="center"/>
            <w:hideMark/>
          </w:tcPr>
          <w:p w:rsidR="007701D1" w:rsidRPr="00D66A79" w:rsidRDefault="007701D1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08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227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1276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96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</w:tr>
      <w:tr w:rsidR="007701D1" w:rsidRPr="00D66A79" w:rsidTr="003F3146">
        <w:trPr>
          <w:trHeight w:val="900"/>
        </w:trPr>
        <w:tc>
          <w:tcPr>
            <w:tcW w:w="3794" w:type="dxa"/>
            <w:vAlign w:val="center"/>
            <w:hideMark/>
          </w:tcPr>
          <w:p w:rsidR="007701D1" w:rsidRPr="00D66A79" w:rsidRDefault="007701D1" w:rsidP="003F31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Доля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"Безопасный регион" в общем числе таковых, %</w:t>
            </w:r>
          </w:p>
        </w:tc>
        <w:tc>
          <w:tcPr>
            <w:tcW w:w="1281" w:type="dxa"/>
            <w:vAlign w:val="center"/>
            <w:hideMark/>
          </w:tcPr>
          <w:p w:rsidR="007701D1" w:rsidRPr="00D66A79" w:rsidRDefault="007701D1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08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7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96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7701D1" w:rsidRPr="00D66A79" w:rsidTr="003F3146">
        <w:trPr>
          <w:trHeight w:val="1035"/>
        </w:trPr>
        <w:tc>
          <w:tcPr>
            <w:tcW w:w="3794" w:type="dxa"/>
            <w:vAlign w:val="center"/>
            <w:hideMark/>
          </w:tcPr>
          <w:p w:rsidR="007701D1" w:rsidRPr="00D66A79" w:rsidRDefault="007701D1" w:rsidP="003F31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Увеличение доли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веществ, %</w:t>
            </w:r>
          </w:p>
        </w:tc>
        <w:tc>
          <w:tcPr>
            <w:tcW w:w="1281" w:type="dxa"/>
            <w:vAlign w:val="center"/>
            <w:hideMark/>
          </w:tcPr>
          <w:p w:rsidR="007701D1" w:rsidRPr="00D66A79" w:rsidRDefault="007701D1" w:rsidP="003F314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08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27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096" w:type="dxa"/>
            <w:vAlign w:val="center"/>
            <w:hideMark/>
          </w:tcPr>
          <w:p w:rsidR="007701D1" w:rsidRPr="00D66A79" w:rsidRDefault="007701D1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</w:tr>
    </w:tbl>
    <w:p w:rsidR="003F3146" w:rsidRPr="000D61C5" w:rsidRDefault="003F3146" w:rsidP="003F314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»</w:t>
      </w:r>
    </w:p>
    <w:p w:rsidR="00C03DC7" w:rsidRPr="00783FEA" w:rsidRDefault="00C03DC7" w:rsidP="003F3146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Cs w:val="24"/>
        </w:rPr>
      </w:pPr>
      <w:r w:rsidRPr="00783FEA">
        <w:rPr>
          <w:rFonts w:ascii="Times New Roman" w:hAnsi="Times New Roman"/>
          <w:szCs w:val="24"/>
        </w:rPr>
        <w:t xml:space="preserve">1.7. Приложение № 2 «Планируемые результаты реализации муниципальной  программы городского округа Домодедово «Безопасность населения городского округа Домодедово на 2017 - 2021 годы» к </w:t>
      </w:r>
      <w:proofErr w:type="gramStart"/>
      <w:r w:rsidRPr="00783FEA">
        <w:rPr>
          <w:rFonts w:ascii="Times New Roman" w:hAnsi="Times New Roman"/>
          <w:szCs w:val="24"/>
        </w:rPr>
        <w:t>Программе</w:t>
      </w:r>
      <w:proofErr w:type="gramEnd"/>
      <w:r w:rsidRPr="00783FEA">
        <w:rPr>
          <w:rFonts w:ascii="Times New Roman" w:hAnsi="Times New Roman"/>
          <w:szCs w:val="24"/>
        </w:rPr>
        <w:t xml:space="preserve"> </w:t>
      </w:r>
      <w:r w:rsidR="001137BD" w:rsidRPr="00783FEA">
        <w:rPr>
          <w:rFonts w:ascii="Times New Roman" w:hAnsi="Times New Roman"/>
          <w:szCs w:val="24"/>
        </w:rPr>
        <w:t>а дополнить следующими строками</w:t>
      </w:r>
      <w:r w:rsidRPr="00783FEA">
        <w:rPr>
          <w:rFonts w:ascii="Times New Roman" w:hAnsi="Times New Roman"/>
          <w:szCs w:val="24"/>
        </w:rPr>
        <w:t>:</w:t>
      </w:r>
    </w:p>
    <w:p w:rsidR="009F645F" w:rsidRPr="00783FEA" w:rsidRDefault="001137BD" w:rsidP="009F645F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783FEA">
        <w:rPr>
          <w:rFonts w:ascii="Times New Roman" w:hAnsi="Times New Roman"/>
          <w:szCs w:val="24"/>
        </w:rPr>
        <w:lastRenderedPageBreak/>
        <w:t xml:space="preserve">1.7.1. </w:t>
      </w:r>
      <w:proofErr w:type="gramStart"/>
      <w:r w:rsidRPr="00783FEA">
        <w:rPr>
          <w:rFonts w:ascii="Times New Roman" w:hAnsi="Times New Roman"/>
          <w:szCs w:val="24"/>
        </w:rPr>
        <w:t xml:space="preserve">Строку Задача 1 «Обеспечение готовности сил и средств звена МОСЧС городского округа Домодедово к предупреждению и ликвидации ЧС природного и техногенного характера» </w:t>
      </w:r>
      <w:r w:rsidR="009F645F" w:rsidRPr="00783FEA">
        <w:rPr>
          <w:rFonts w:ascii="Times New Roman" w:hAnsi="Times New Roman"/>
          <w:szCs w:val="24"/>
        </w:rPr>
        <w:t xml:space="preserve">Подпрограммы 1 «Снижение рисков, смягчение последствий возникновения  чрезвычайных ситуаций природного и техногенного характера на территории городского округа Домодедово на 2017 - 2021 годы» </w:t>
      </w:r>
      <w:r w:rsidRPr="00783FEA">
        <w:rPr>
          <w:rFonts w:ascii="Times New Roman" w:hAnsi="Times New Roman"/>
          <w:szCs w:val="24"/>
        </w:rPr>
        <w:t>дополнить следующим показател</w:t>
      </w:r>
      <w:r w:rsidR="009F645F" w:rsidRPr="00783FEA">
        <w:rPr>
          <w:rFonts w:ascii="Times New Roman" w:hAnsi="Times New Roman"/>
          <w:szCs w:val="24"/>
        </w:rPr>
        <w:t>ем</w:t>
      </w:r>
      <w:r w:rsidRPr="00783FEA">
        <w:rPr>
          <w:rFonts w:ascii="Times New Roman" w:hAnsi="Times New Roman"/>
          <w:szCs w:val="24"/>
        </w:rPr>
        <w:t xml:space="preserve"> реализации мероприятий муниципальной программы (подпрограммы):</w:t>
      </w:r>
      <w:proofErr w:type="gramEnd"/>
      <w:r w:rsidRPr="00783FEA">
        <w:rPr>
          <w:rFonts w:ascii="Times New Roman" w:hAnsi="Times New Roman"/>
          <w:szCs w:val="24"/>
        </w:rPr>
        <w:t xml:space="preserve"> «Процент готовности муниципального образования Московской области к действиям по предназначению при возникновении чрезвычайных ситуациях (происшествиях) природного и техногенного характера</w:t>
      </w:r>
      <w:r w:rsidR="009F645F" w:rsidRPr="00783FEA">
        <w:rPr>
          <w:rFonts w:ascii="Times New Roman" w:hAnsi="Times New Roman"/>
          <w:szCs w:val="24"/>
        </w:rPr>
        <w:t>»;</w:t>
      </w:r>
    </w:p>
    <w:p w:rsidR="009F645F" w:rsidRPr="00783FEA" w:rsidRDefault="009F645F" w:rsidP="009F645F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783FEA">
        <w:rPr>
          <w:rFonts w:ascii="Times New Roman" w:hAnsi="Times New Roman"/>
          <w:szCs w:val="24"/>
        </w:rPr>
        <w:t xml:space="preserve">1.7.2. </w:t>
      </w:r>
      <w:proofErr w:type="gramStart"/>
      <w:r w:rsidRPr="00783FEA">
        <w:rPr>
          <w:rFonts w:ascii="Times New Roman" w:hAnsi="Times New Roman"/>
          <w:szCs w:val="24"/>
        </w:rPr>
        <w:t>Строку Задача 2 «Создание комфортного и безопасного отдыха людей в местах массового отдыха на водных объектах, расположенных на территории городского округа Домодедово» Подпрограммы 1 «Снижение рисков, смягчение последствий возникновения  чрезвычайных ситуаций природного и техногенного характера на территории городского округа Домодедово на 2017 - 2021 годы» дополнить следующим показателем реализации мероприятий муниципальной программы (подпрограммы):</w:t>
      </w:r>
      <w:proofErr w:type="gramEnd"/>
      <w:r w:rsidRPr="00783FEA">
        <w:rPr>
          <w:rFonts w:ascii="Times New Roman" w:hAnsi="Times New Roman"/>
          <w:szCs w:val="24"/>
        </w:rPr>
        <w:t xml:space="preserve"> «</w:t>
      </w:r>
      <w:r w:rsidR="00151F6E" w:rsidRPr="00783FEA">
        <w:rPr>
          <w:rFonts w:ascii="Times New Roman" w:hAnsi="Times New Roman" w:hint="eastAsia"/>
          <w:szCs w:val="24"/>
        </w:rPr>
        <w:t>Процент</w:t>
      </w:r>
      <w:r w:rsidR="00151F6E" w:rsidRPr="00783FEA">
        <w:rPr>
          <w:rFonts w:ascii="Times New Roman" w:hAnsi="Times New Roman"/>
          <w:szCs w:val="24"/>
        </w:rPr>
        <w:t xml:space="preserve"> </w:t>
      </w:r>
      <w:r w:rsidR="00151F6E" w:rsidRPr="00783FEA">
        <w:rPr>
          <w:rFonts w:ascii="Times New Roman" w:hAnsi="Times New Roman" w:hint="eastAsia"/>
          <w:szCs w:val="24"/>
        </w:rPr>
        <w:t>исполнения</w:t>
      </w:r>
      <w:r w:rsidR="00151F6E" w:rsidRPr="00783FEA">
        <w:rPr>
          <w:rFonts w:ascii="Times New Roman" w:hAnsi="Times New Roman"/>
          <w:szCs w:val="24"/>
        </w:rPr>
        <w:t xml:space="preserve"> </w:t>
      </w:r>
      <w:r w:rsidR="00151F6E" w:rsidRPr="00783FEA">
        <w:rPr>
          <w:rFonts w:ascii="Times New Roman" w:hAnsi="Times New Roman" w:hint="eastAsia"/>
          <w:szCs w:val="24"/>
        </w:rPr>
        <w:t>администрацией</w:t>
      </w:r>
      <w:r w:rsidR="00151F6E" w:rsidRPr="00783FEA">
        <w:rPr>
          <w:rFonts w:ascii="Times New Roman" w:hAnsi="Times New Roman"/>
          <w:szCs w:val="24"/>
        </w:rPr>
        <w:t xml:space="preserve"> </w:t>
      </w:r>
      <w:r w:rsidR="00151F6E" w:rsidRPr="00783FEA">
        <w:rPr>
          <w:rFonts w:ascii="Times New Roman" w:hAnsi="Times New Roman" w:hint="eastAsia"/>
          <w:szCs w:val="24"/>
        </w:rPr>
        <w:t>муниципального</w:t>
      </w:r>
      <w:r w:rsidR="00151F6E" w:rsidRPr="00783FEA">
        <w:rPr>
          <w:rFonts w:ascii="Times New Roman" w:hAnsi="Times New Roman"/>
          <w:szCs w:val="24"/>
        </w:rPr>
        <w:t xml:space="preserve"> </w:t>
      </w:r>
      <w:r w:rsidR="00151F6E" w:rsidRPr="00783FEA">
        <w:rPr>
          <w:rFonts w:ascii="Times New Roman" w:hAnsi="Times New Roman" w:hint="eastAsia"/>
          <w:szCs w:val="24"/>
        </w:rPr>
        <w:t>образования</w:t>
      </w:r>
      <w:r w:rsidR="00151F6E" w:rsidRPr="00783FEA">
        <w:rPr>
          <w:rFonts w:ascii="Times New Roman" w:hAnsi="Times New Roman"/>
          <w:szCs w:val="24"/>
        </w:rPr>
        <w:t xml:space="preserve"> </w:t>
      </w:r>
      <w:r w:rsidR="00151F6E" w:rsidRPr="00783FEA">
        <w:rPr>
          <w:rFonts w:ascii="Times New Roman" w:hAnsi="Times New Roman" w:hint="eastAsia"/>
          <w:szCs w:val="24"/>
        </w:rPr>
        <w:t>Московской</w:t>
      </w:r>
      <w:r w:rsidR="00151F6E" w:rsidRPr="00783FEA">
        <w:rPr>
          <w:rFonts w:ascii="Times New Roman" w:hAnsi="Times New Roman"/>
          <w:szCs w:val="24"/>
        </w:rPr>
        <w:t xml:space="preserve"> </w:t>
      </w:r>
      <w:r w:rsidR="00151F6E" w:rsidRPr="00783FEA">
        <w:rPr>
          <w:rFonts w:ascii="Times New Roman" w:hAnsi="Times New Roman" w:hint="eastAsia"/>
          <w:szCs w:val="24"/>
        </w:rPr>
        <w:t>области</w:t>
      </w:r>
      <w:r w:rsidR="00151F6E" w:rsidRPr="00783FEA">
        <w:rPr>
          <w:rFonts w:ascii="Times New Roman" w:hAnsi="Times New Roman"/>
          <w:szCs w:val="24"/>
        </w:rPr>
        <w:t xml:space="preserve"> </w:t>
      </w:r>
      <w:r w:rsidR="00151F6E" w:rsidRPr="00783FEA">
        <w:rPr>
          <w:rFonts w:ascii="Times New Roman" w:hAnsi="Times New Roman" w:hint="eastAsia"/>
          <w:szCs w:val="24"/>
        </w:rPr>
        <w:t>полномочий</w:t>
      </w:r>
      <w:r w:rsidR="00151F6E" w:rsidRPr="00783FEA">
        <w:rPr>
          <w:rFonts w:ascii="Times New Roman" w:hAnsi="Times New Roman"/>
          <w:szCs w:val="24"/>
        </w:rPr>
        <w:t xml:space="preserve"> </w:t>
      </w:r>
      <w:r w:rsidR="00151F6E" w:rsidRPr="00783FEA">
        <w:rPr>
          <w:rFonts w:ascii="Times New Roman" w:hAnsi="Times New Roman" w:hint="eastAsia"/>
          <w:szCs w:val="24"/>
        </w:rPr>
        <w:t>по</w:t>
      </w:r>
      <w:r w:rsidR="00151F6E" w:rsidRPr="00783FEA">
        <w:rPr>
          <w:rFonts w:ascii="Times New Roman" w:hAnsi="Times New Roman"/>
          <w:szCs w:val="24"/>
        </w:rPr>
        <w:t xml:space="preserve"> </w:t>
      </w:r>
      <w:r w:rsidR="00151F6E" w:rsidRPr="00783FEA">
        <w:rPr>
          <w:rFonts w:ascii="Times New Roman" w:hAnsi="Times New Roman" w:hint="eastAsia"/>
          <w:szCs w:val="24"/>
        </w:rPr>
        <w:t>обеспечению</w:t>
      </w:r>
      <w:r w:rsidR="00151F6E" w:rsidRPr="00783FEA">
        <w:rPr>
          <w:rFonts w:ascii="Times New Roman" w:hAnsi="Times New Roman"/>
          <w:szCs w:val="24"/>
        </w:rPr>
        <w:t xml:space="preserve"> </w:t>
      </w:r>
      <w:r w:rsidR="00151F6E" w:rsidRPr="00783FEA">
        <w:rPr>
          <w:rFonts w:ascii="Times New Roman" w:hAnsi="Times New Roman" w:hint="eastAsia"/>
          <w:szCs w:val="24"/>
        </w:rPr>
        <w:t>безопасности</w:t>
      </w:r>
      <w:r w:rsidR="00151F6E" w:rsidRPr="00783FEA">
        <w:rPr>
          <w:rFonts w:ascii="Times New Roman" w:hAnsi="Times New Roman"/>
          <w:szCs w:val="24"/>
        </w:rPr>
        <w:t xml:space="preserve"> </w:t>
      </w:r>
      <w:r w:rsidR="00151F6E" w:rsidRPr="00783FEA">
        <w:rPr>
          <w:rFonts w:ascii="Times New Roman" w:hAnsi="Times New Roman" w:hint="eastAsia"/>
          <w:szCs w:val="24"/>
        </w:rPr>
        <w:t>людей</w:t>
      </w:r>
      <w:r w:rsidR="00151F6E" w:rsidRPr="00783FEA">
        <w:rPr>
          <w:rFonts w:ascii="Times New Roman" w:hAnsi="Times New Roman"/>
          <w:szCs w:val="24"/>
        </w:rPr>
        <w:t xml:space="preserve"> </w:t>
      </w:r>
      <w:r w:rsidR="00151F6E" w:rsidRPr="00783FEA">
        <w:rPr>
          <w:rFonts w:ascii="Times New Roman" w:hAnsi="Times New Roman" w:hint="eastAsia"/>
          <w:szCs w:val="24"/>
        </w:rPr>
        <w:t>на</w:t>
      </w:r>
      <w:r w:rsidR="00151F6E" w:rsidRPr="00783FEA">
        <w:rPr>
          <w:rFonts w:ascii="Times New Roman" w:hAnsi="Times New Roman"/>
          <w:szCs w:val="24"/>
        </w:rPr>
        <w:t xml:space="preserve"> </w:t>
      </w:r>
      <w:r w:rsidR="00151F6E" w:rsidRPr="00783FEA">
        <w:rPr>
          <w:rFonts w:ascii="Times New Roman" w:hAnsi="Times New Roman" w:hint="eastAsia"/>
          <w:szCs w:val="24"/>
        </w:rPr>
        <w:t>воде</w:t>
      </w:r>
      <w:r w:rsidRPr="00783FEA">
        <w:rPr>
          <w:rFonts w:ascii="Times New Roman" w:hAnsi="Times New Roman"/>
          <w:szCs w:val="24"/>
        </w:rPr>
        <w:t>»;</w:t>
      </w:r>
    </w:p>
    <w:p w:rsidR="00151F6E" w:rsidRPr="00783FEA" w:rsidRDefault="00151F6E" w:rsidP="009F645F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783FEA">
        <w:rPr>
          <w:rFonts w:ascii="Times New Roman" w:hAnsi="Times New Roman"/>
          <w:szCs w:val="24"/>
        </w:rPr>
        <w:t xml:space="preserve">1.7.3. </w:t>
      </w:r>
      <w:r w:rsidRPr="00783FEA">
        <w:rPr>
          <w:rFonts w:ascii="Times New Roman" w:hAnsi="Times New Roman" w:hint="eastAsia"/>
          <w:szCs w:val="24"/>
        </w:rPr>
        <w:t>Строку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Задача</w:t>
      </w:r>
      <w:r w:rsidRPr="00783FEA">
        <w:rPr>
          <w:rFonts w:ascii="Times New Roman" w:hAnsi="Times New Roman"/>
          <w:szCs w:val="24"/>
        </w:rPr>
        <w:t xml:space="preserve"> 3 «</w:t>
      </w:r>
      <w:r w:rsidRPr="00783FEA">
        <w:rPr>
          <w:rFonts w:ascii="Times New Roman" w:hAnsi="Times New Roman" w:hint="eastAsia"/>
          <w:szCs w:val="24"/>
        </w:rPr>
        <w:t>Развитие</w:t>
      </w:r>
      <w:r w:rsidRPr="00783FEA">
        <w:rPr>
          <w:rFonts w:ascii="Times New Roman" w:hAnsi="Times New Roman"/>
          <w:szCs w:val="24"/>
        </w:rPr>
        <w:t xml:space="preserve">, </w:t>
      </w:r>
      <w:r w:rsidRPr="00783FEA">
        <w:rPr>
          <w:rFonts w:ascii="Times New Roman" w:hAnsi="Times New Roman" w:hint="eastAsia"/>
          <w:szCs w:val="24"/>
        </w:rPr>
        <w:t>совершенствование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и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поддержание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в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постоянной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готовности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ЕДДС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городского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округа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и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системы</w:t>
      </w:r>
      <w:r w:rsidRPr="00783FEA">
        <w:rPr>
          <w:rFonts w:ascii="Times New Roman" w:hAnsi="Times New Roman"/>
          <w:szCs w:val="24"/>
        </w:rPr>
        <w:t xml:space="preserve"> «112» </w:t>
      </w:r>
      <w:r w:rsidRPr="00783FEA">
        <w:rPr>
          <w:rFonts w:ascii="Times New Roman" w:hAnsi="Times New Roman" w:hint="eastAsia"/>
          <w:szCs w:val="24"/>
        </w:rPr>
        <w:t>Подпрограммы</w:t>
      </w:r>
      <w:r w:rsidRPr="00783FEA">
        <w:rPr>
          <w:rFonts w:ascii="Times New Roman" w:hAnsi="Times New Roman"/>
          <w:szCs w:val="24"/>
        </w:rPr>
        <w:t xml:space="preserve"> 1 «</w:t>
      </w:r>
      <w:r w:rsidRPr="00783FEA">
        <w:rPr>
          <w:rFonts w:ascii="Times New Roman" w:hAnsi="Times New Roman" w:hint="eastAsia"/>
          <w:szCs w:val="24"/>
        </w:rPr>
        <w:t>Снижение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рисков</w:t>
      </w:r>
      <w:r w:rsidRPr="00783FEA">
        <w:rPr>
          <w:rFonts w:ascii="Times New Roman" w:hAnsi="Times New Roman"/>
          <w:szCs w:val="24"/>
        </w:rPr>
        <w:t xml:space="preserve">, </w:t>
      </w:r>
      <w:r w:rsidRPr="00783FEA">
        <w:rPr>
          <w:rFonts w:ascii="Times New Roman" w:hAnsi="Times New Roman" w:hint="eastAsia"/>
          <w:szCs w:val="24"/>
        </w:rPr>
        <w:t>смягчение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последствий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возникновения</w:t>
      </w:r>
      <w:r w:rsidRPr="00783FEA">
        <w:rPr>
          <w:rFonts w:ascii="Times New Roman" w:hAnsi="Times New Roman"/>
          <w:szCs w:val="24"/>
        </w:rPr>
        <w:t xml:space="preserve">  </w:t>
      </w:r>
      <w:r w:rsidRPr="00783FEA">
        <w:rPr>
          <w:rFonts w:ascii="Times New Roman" w:hAnsi="Times New Roman" w:hint="eastAsia"/>
          <w:szCs w:val="24"/>
        </w:rPr>
        <w:t>чрезвычайных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ситуаций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природного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и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техногенного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характера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на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территории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городского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округа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Домодедово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на</w:t>
      </w:r>
      <w:r w:rsidRPr="00783FEA">
        <w:rPr>
          <w:rFonts w:ascii="Times New Roman" w:hAnsi="Times New Roman"/>
          <w:szCs w:val="24"/>
        </w:rPr>
        <w:t xml:space="preserve"> 2017 - 2021 </w:t>
      </w:r>
      <w:r w:rsidRPr="00783FEA">
        <w:rPr>
          <w:rFonts w:ascii="Times New Roman" w:hAnsi="Times New Roman" w:hint="eastAsia"/>
          <w:szCs w:val="24"/>
        </w:rPr>
        <w:t>годы»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дополнить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следующим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показателем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реализации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мероприятий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муниципальной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программы</w:t>
      </w:r>
      <w:r w:rsidRPr="00783FEA">
        <w:rPr>
          <w:rFonts w:ascii="Times New Roman" w:hAnsi="Times New Roman"/>
          <w:szCs w:val="24"/>
        </w:rPr>
        <w:t xml:space="preserve"> (</w:t>
      </w:r>
      <w:r w:rsidRPr="00783FEA">
        <w:rPr>
          <w:rFonts w:ascii="Times New Roman" w:hAnsi="Times New Roman" w:hint="eastAsia"/>
          <w:szCs w:val="24"/>
        </w:rPr>
        <w:t>подпрограммы</w:t>
      </w:r>
      <w:r w:rsidRPr="00783FEA">
        <w:rPr>
          <w:rFonts w:ascii="Times New Roman" w:hAnsi="Times New Roman"/>
          <w:szCs w:val="24"/>
        </w:rPr>
        <w:t>): «</w:t>
      </w:r>
      <w:r w:rsidRPr="00783FEA">
        <w:rPr>
          <w:rFonts w:ascii="Times New Roman" w:hAnsi="Times New Roman" w:hint="eastAsia"/>
          <w:szCs w:val="24"/>
        </w:rPr>
        <w:t>Сокращение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среднего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времени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совместного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реагирования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нескольких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экстренных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оперативных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служб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на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обращения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населения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по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единому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номеру</w:t>
      </w:r>
      <w:r w:rsidRPr="00783FEA">
        <w:rPr>
          <w:rFonts w:ascii="Times New Roman" w:hAnsi="Times New Roman"/>
          <w:szCs w:val="24"/>
        </w:rPr>
        <w:t xml:space="preserve"> «112» </w:t>
      </w:r>
      <w:r w:rsidRPr="00783FEA">
        <w:rPr>
          <w:rFonts w:ascii="Times New Roman" w:hAnsi="Times New Roman" w:hint="eastAsia"/>
          <w:szCs w:val="24"/>
        </w:rPr>
        <w:t>на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территории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муниципального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образования»</w:t>
      </w:r>
      <w:r w:rsidRPr="00783FEA">
        <w:rPr>
          <w:rFonts w:ascii="Times New Roman" w:hAnsi="Times New Roman"/>
          <w:szCs w:val="24"/>
        </w:rPr>
        <w:t>;</w:t>
      </w:r>
    </w:p>
    <w:p w:rsidR="00151F6E" w:rsidRPr="00783FEA" w:rsidRDefault="00151F6E" w:rsidP="009F645F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783FEA">
        <w:rPr>
          <w:rFonts w:ascii="Times New Roman" w:hAnsi="Times New Roman"/>
          <w:szCs w:val="24"/>
        </w:rPr>
        <w:t xml:space="preserve">1.7.4. </w:t>
      </w:r>
      <w:r w:rsidRPr="00783FEA">
        <w:rPr>
          <w:rFonts w:ascii="Times New Roman" w:hAnsi="Times New Roman" w:hint="eastAsia"/>
          <w:szCs w:val="24"/>
        </w:rPr>
        <w:t>Строку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Задача</w:t>
      </w:r>
      <w:r w:rsidRPr="00783FEA">
        <w:rPr>
          <w:rFonts w:ascii="Times New Roman" w:hAnsi="Times New Roman"/>
          <w:szCs w:val="24"/>
        </w:rPr>
        <w:t xml:space="preserve"> </w:t>
      </w:r>
      <w:r w:rsidR="004D7ED0">
        <w:rPr>
          <w:rFonts w:ascii="Times New Roman" w:hAnsi="Times New Roman"/>
          <w:szCs w:val="24"/>
        </w:rPr>
        <w:t>3</w:t>
      </w:r>
      <w:r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/>
          <w:szCs w:val="24"/>
        </w:rPr>
        <w:t>«</w:t>
      </w:r>
      <w:r w:rsidR="004D7ED0" w:rsidRPr="00783FEA">
        <w:rPr>
          <w:rFonts w:ascii="Times New Roman" w:hAnsi="Times New Roman" w:hint="eastAsia"/>
          <w:szCs w:val="24"/>
        </w:rPr>
        <w:t>Развитие</w:t>
      </w:r>
      <w:r w:rsidR="004D7ED0" w:rsidRPr="00783FEA">
        <w:rPr>
          <w:rFonts w:ascii="Times New Roman" w:hAnsi="Times New Roman"/>
          <w:szCs w:val="24"/>
        </w:rPr>
        <w:t xml:space="preserve">, </w:t>
      </w:r>
      <w:r w:rsidR="004D7ED0" w:rsidRPr="00783FEA">
        <w:rPr>
          <w:rFonts w:ascii="Times New Roman" w:hAnsi="Times New Roman" w:hint="eastAsia"/>
          <w:szCs w:val="24"/>
        </w:rPr>
        <w:t>совершенствование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и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поддержание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в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постоянной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готовности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ЕДДС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городского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округа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и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системы</w:t>
      </w:r>
      <w:r w:rsidR="004D7ED0" w:rsidRPr="00783FEA">
        <w:rPr>
          <w:rFonts w:ascii="Times New Roman" w:hAnsi="Times New Roman"/>
          <w:szCs w:val="24"/>
        </w:rPr>
        <w:t xml:space="preserve"> «112» </w:t>
      </w:r>
      <w:r w:rsidR="004D7ED0" w:rsidRPr="00783FEA">
        <w:rPr>
          <w:rFonts w:ascii="Times New Roman" w:hAnsi="Times New Roman" w:hint="eastAsia"/>
          <w:szCs w:val="24"/>
        </w:rPr>
        <w:t>Подпрограммы</w:t>
      </w:r>
      <w:r w:rsidR="004D7ED0" w:rsidRPr="00783FEA">
        <w:rPr>
          <w:rFonts w:ascii="Times New Roman" w:hAnsi="Times New Roman"/>
          <w:szCs w:val="24"/>
        </w:rPr>
        <w:t xml:space="preserve"> 1 «</w:t>
      </w:r>
      <w:r w:rsidR="004D7ED0" w:rsidRPr="00783FEA">
        <w:rPr>
          <w:rFonts w:ascii="Times New Roman" w:hAnsi="Times New Roman" w:hint="eastAsia"/>
          <w:szCs w:val="24"/>
        </w:rPr>
        <w:t>Снижение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рисков</w:t>
      </w:r>
      <w:r w:rsidR="004D7ED0" w:rsidRPr="00783FEA">
        <w:rPr>
          <w:rFonts w:ascii="Times New Roman" w:hAnsi="Times New Roman"/>
          <w:szCs w:val="24"/>
        </w:rPr>
        <w:t xml:space="preserve">, </w:t>
      </w:r>
      <w:r w:rsidR="004D7ED0" w:rsidRPr="00783FEA">
        <w:rPr>
          <w:rFonts w:ascii="Times New Roman" w:hAnsi="Times New Roman" w:hint="eastAsia"/>
          <w:szCs w:val="24"/>
        </w:rPr>
        <w:t>смягчение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последствий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возникновения</w:t>
      </w:r>
      <w:r w:rsidR="004D7ED0" w:rsidRPr="00783FEA">
        <w:rPr>
          <w:rFonts w:ascii="Times New Roman" w:hAnsi="Times New Roman"/>
          <w:szCs w:val="24"/>
        </w:rPr>
        <w:t xml:space="preserve">  </w:t>
      </w:r>
      <w:r w:rsidR="004D7ED0" w:rsidRPr="00783FEA">
        <w:rPr>
          <w:rFonts w:ascii="Times New Roman" w:hAnsi="Times New Roman" w:hint="eastAsia"/>
          <w:szCs w:val="24"/>
        </w:rPr>
        <w:t>чрезвычайных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ситуаций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природного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и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техногенного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характера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на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территории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городского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округа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Домодедово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="004D7ED0" w:rsidRPr="00783FEA">
        <w:rPr>
          <w:rFonts w:ascii="Times New Roman" w:hAnsi="Times New Roman" w:hint="eastAsia"/>
          <w:szCs w:val="24"/>
        </w:rPr>
        <w:t>на</w:t>
      </w:r>
      <w:r w:rsidR="004D7ED0" w:rsidRPr="00783FEA">
        <w:rPr>
          <w:rFonts w:ascii="Times New Roman" w:hAnsi="Times New Roman"/>
          <w:szCs w:val="24"/>
        </w:rPr>
        <w:t xml:space="preserve"> 2017 - 2021 </w:t>
      </w:r>
      <w:r w:rsidR="004D7ED0" w:rsidRPr="00783FEA">
        <w:rPr>
          <w:rFonts w:ascii="Times New Roman" w:hAnsi="Times New Roman" w:hint="eastAsia"/>
          <w:szCs w:val="24"/>
        </w:rPr>
        <w:t>годы»</w:t>
      </w:r>
      <w:r w:rsidR="004D7ED0"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дополнить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следующим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показателем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реализации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мероприятий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муниципальной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программы</w:t>
      </w:r>
      <w:r w:rsidRPr="00783FEA">
        <w:rPr>
          <w:rFonts w:ascii="Times New Roman" w:hAnsi="Times New Roman"/>
          <w:szCs w:val="24"/>
        </w:rPr>
        <w:t xml:space="preserve"> (</w:t>
      </w:r>
      <w:r w:rsidRPr="00783FEA">
        <w:rPr>
          <w:rFonts w:ascii="Times New Roman" w:hAnsi="Times New Roman" w:hint="eastAsia"/>
          <w:szCs w:val="24"/>
        </w:rPr>
        <w:t>подпрограммы</w:t>
      </w:r>
      <w:r w:rsidRPr="00783FEA">
        <w:rPr>
          <w:rFonts w:ascii="Times New Roman" w:hAnsi="Times New Roman"/>
          <w:szCs w:val="24"/>
        </w:rPr>
        <w:t>): «</w:t>
      </w:r>
      <w:r w:rsidRPr="00783FEA">
        <w:rPr>
          <w:rFonts w:ascii="Times New Roman" w:hAnsi="Times New Roman" w:hint="eastAsia"/>
          <w:szCs w:val="24"/>
        </w:rPr>
        <w:t>Увеличение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процента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покрытия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системой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централизованного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оповещения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и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информирования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при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чрезвычайных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ситуациях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или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угрозе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их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возникновения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на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территории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муниципального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образования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Московской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области</w:t>
      </w:r>
      <w:r w:rsidRPr="00783FEA">
        <w:rPr>
          <w:rFonts w:ascii="Times New Roman" w:hAnsi="Times New Roman"/>
          <w:szCs w:val="24"/>
        </w:rPr>
        <w:t>»;</w:t>
      </w:r>
    </w:p>
    <w:p w:rsidR="009F645F" w:rsidRPr="00783FEA" w:rsidRDefault="009F645F" w:rsidP="009F645F">
      <w:pPr>
        <w:ind w:firstLine="708"/>
        <w:jc w:val="both"/>
        <w:rPr>
          <w:rFonts w:ascii="Times New Roman" w:hAnsi="Times New Roman"/>
          <w:szCs w:val="24"/>
        </w:rPr>
      </w:pPr>
      <w:r w:rsidRPr="00783FEA">
        <w:rPr>
          <w:rFonts w:ascii="Times New Roman" w:hAnsi="Times New Roman"/>
          <w:szCs w:val="24"/>
        </w:rPr>
        <w:t>1.7.</w:t>
      </w:r>
      <w:r w:rsidR="00151F6E" w:rsidRPr="00783FEA">
        <w:rPr>
          <w:rFonts w:ascii="Times New Roman" w:hAnsi="Times New Roman"/>
          <w:szCs w:val="24"/>
        </w:rPr>
        <w:t>5</w:t>
      </w:r>
      <w:r w:rsidRPr="00783FEA">
        <w:rPr>
          <w:rFonts w:ascii="Times New Roman" w:hAnsi="Times New Roman"/>
          <w:szCs w:val="24"/>
        </w:rPr>
        <w:t>. Строку Задача 2 «Создание и развитие на территории городского округа Домодедово аппаратно-программного комплекса  «Безопасный город» Подпрограммы 2 «Развитие и совершенствование системы оповещения и информирования населения городского округа Домодедово на 2017-2021 годы» дополнить следующим показателем реализации мероприятий муниципальной программы (подпрограммы): «Доля построения и развития систем аппаратно-программного комплекса «Безопасный город» на территории муниципального образования Московской области»;</w:t>
      </w:r>
    </w:p>
    <w:p w:rsidR="009F645F" w:rsidRPr="00783FEA" w:rsidRDefault="009F645F" w:rsidP="009F645F">
      <w:pPr>
        <w:ind w:firstLine="708"/>
        <w:jc w:val="both"/>
        <w:rPr>
          <w:rFonts w:ascii="Times New Roman" w:hAnsi="Times New Roman"/>
          <w:szCs w:val="24"/>
        </w:rPr>
      </w:pPr>
      <w:r w:rsidRPr="00783FEA">
        <w:rPr>
          <w:rFonts w:ascii="Times New Roman" w:hAnsi="Times New Roman"/>
          <w:szCs w:val="24"/>
        </w:rPr>
        <w:t>1.7.</w:t>
      </w:r>
      <w:r w:rsidR="00151F6E" w:rsidRPr="00783FEA">
        <w:rPr>
          <w:rFonts w:ascii="Times New Roman" w:hAnsi="Times New Roman"/>
          <w:szCs w:val="24"/>
        </w:rPr>
        <w:t>6</w:t>
      </w:r>
      <w:r w:rsidRPr="00783FEA">
        <w:rPr>
          <w:rFonts w:ascii="Times New Roman" w:hAnsi="Times New Roman"/>
          <w:szCs w:val="24"/>
        </w:rPr>
        <w:t xml:space="preserve">. Строку Задача </w:t>
      </w:r>
      <w:r w:rsidR="008E0EAC" w:rsidRPr="00783FEA">
        <w:rPr>
          <w:rFonts w:ascii="Times New Roman" w:hAnsi="Times New Roman"/>
          <w:szCs w:val="24"/>
        </w:rPr>
        <w:t>1</w:t>
      </w:r>
      <w:r w:rsidRPr="00783FEA">
        <w:rPr>
          <w:rFonts w:ascii="Times New Roman" w:hAnsi="Times New Roman"/>
          <w:szCs w:val="24"/>
        </w:rPr>
        <w:t xml:space="preserve"> «</w:t>
      </w:r>
      <w:r w:rsidR="008E0EAC" w:rsidRPr="00783FEA">
        <w:rPr>
          <w:rFonts w:ascii="Times New Roman" w:hAnsi="Times New Roman" w:hint="eastAsia"/>
          <w:szCs w:val="24"/>
        </w:rPr>
        <w:t>Профилактика</w:t>
      </w:r>
      <w:r w:rsidR="008E0EAC" w:rsidRPr="00783FEA">
        <w:rPr>
          <w:rFonts w:ascii="Times New Roman" w:hAnsi="Times New Roman"/>
          <w:szCs w:val="24"/>
        </w:rPr>
        <w:t xml:space="preserve"> </w:t>
      </w:r>
      <w:r w:rsidR="008E0EAC" w:rsidRPr="00783FEA">
        <w:rPr>
          <w:rFonts w:ascii="Times New Roman" w:hAnsi="Times New Roman" w:hint="eastAsia"/>
          <w:szCs w:val="24"/>
        </w:rPr>
        <w:t>и</w:t>
      </w:r>
      <w:r w:rsidR="008E0EAC" w:rsidRPr="00783FEA">
        <w:rPr>
          <w:rFonts w:ascii="Times New Roman" w:hAnsi="Times New Roman"/>
          <w:szCs w:val="24"/>
        </w:rPr>
        <w:t xml:space="preserve"> </w:t>
      </w:r>
      <w:r w:rsidR="008E0EAC" w:rsidRPr="00783FEA">
        <w:rPr>
          <w:rFonts w:ascii="Times New Roman" w:hAnsi="Times New Roman" w:hint="eastAsia"/>
          <w:szCs w:val="24"/>
        </w:rPr>
        <w:t>ликвидация</w:t>
      </w:r>
      <w:r w:rsidR="008E0EAC" w:rsidRPr="00783FEA">
        <w:rPr>
          <w:rFonts w:ascii="Times New Roman" w:hAnsi="Times New Roman"/>
          <w:szCs w:val="24"/>
        </w:rPr>
        <w:t xml:space="preserve"> </w:t>
      </w:r>
      <w:r w:rsidR="008E0EAC" w:rsidRPr="00783FEA">
        <w:rPr>
          <w:rFonts w:ascii="Times New Roman" w:hAnsi="Times New Roman" w:hint="eastAsia"/>
          <w:szCs w:val="24"/>
        </w:rPr>
        <w:t>пожаров</w:t>
      </w:r>
      <w:r w:rsidR="008E0EAC" w:rsidRPr="00783FEA">
        <w:rPr>
          <w:rFonts w:ascii="Times New Roman" w:hAnsi="Times New Roman"/>
          <w:szCs w:val="24"/>
        </w:rPr>
        <w:t xml:space="preserve"> </w:t>
      </w:r>
      <w:r w:rsidR="008E0EAC" w:rsidRPr="00783FEA">
        <w:rPr>
          <w:rFonts w:ascii="Times New Roman" w:hAnsi="Times New Roman" w:hint="eastAsia"/>
          <w:szCs w:val="24"/>
        </w:rPr>
        <w:t>на</w:t>
      </w:r>
      <w:r w:rsidR="008E0EAC" w:rsidRPr="00783FEA">
        <w:rPr>
          <w:rFonts w:ascii="Times New Roman" w:hAnsi="Times New Roman"/>
          <w:szCs w:val="24"/>
        </w:rPr>
        <w:t xml:space="preserve"> </w:t>
      </w:r>
      <w:r w:rsidR="008E0EAC" w:rsidRPr="00783FEA">
        <w:rPr>
          <w:rFonts w:ascii="Times New Roman" w:hAnsi="Times New Roman" w:hint="eastAsia"/>
          <w:szCs w:val="24"/>
        </w:rPr>
        <w:t>территории</w:t>
      </w:r>
      <w:r w:rsidR="008E0EAC" w:rsidRPr="00783FEA">
        <w:rPr>
          <w:rFonts w:ascii="Times New Roman" w:hAnsi="Times New Roman"/>
          <w:szCs w:val="24"/>
        </w:rPr>
        <w:t xml:space="preserve"> </w:t>
      </w:r>
      <w:r w:rsidR="008E0EAC" w:rsidRPr="00783FEA">
        <w:rPr>
          <w:rFonts w:ascii="Times New Roman" w:hAnsi="Times New Roman" w:hint="eastAsia"/>
          <w:szCs w:val="24"/>
        </w:rPr>
        <w:t>городского</w:t>
      </w:r>
      <w:r w:rsidR="008E0EAC" w:rsidRPr="00783FEA">
        <w:rPr>
          <w:rFonts w:ascii="Times New Roman" w:hAnsi="Times New Roman"/>
          <w:szCs w:val="24"/>
        </w:rPr>
        <w:t xml:space="preserve"> </w:t>
      </w:r>
      <w:r w:rsidR="008E0EAC" w:rsidRPr="00783FEA">
        <w:rPr>
          <w:rFonts w:ascii="Times New Roman" w:hAnsi="Times New Roman" w:hint="eastAsia"/>
          <w:szCs w:val="24"/>
        </w:rPr>
        <w:t>округа</w:t>
      </w:r>
      <w:r w:rsidR="008E0EAC" w:rsidRPr="00783FEA">
        <w:rPr>
          <w:rFonts w:ascii="Times New Roman" w:hAnsi="Times New Roman"/>
          <w:szCs w:val="24"/>
        </w:rPr>
        <w:t xml:space="preserve"> </w:t>
      </w:r>
      <w:r w:rsidR="008E0EAC" w:rsidRPr="00783FEA">
        <w:rPr>
          <w:rFonts w:ascii="Times New Roman" w:hAnsi="Times New Roman" w:hint="eastAsia"/>
          <w:szCs w:val="24"/>
        </w:rPr>
        <w:t>Домодедово</w:t>
      </w:r>
      <w:r w:rsidRPr="00783FEA">
        <w:rPr>
          <w:rFonts w:ascii="Times New Roman" w:hAnsi="Times New Roman"/>
          <w:szCs w:val="24"/>
        </w:rPr>
        <w:t>» Подпрограммы 3 «Обеспечение пожарной безопасности на территории городского округа Домодедово на 2017-2021 годы» дополнить следующим показателем реализации мероприятий муниципальной программы (подпрограммы): «Повышение степени пожарной защищенности муниципального образования Московской области, по отношению к базовому периоду»;</w:t>
      </w:r>
    </w:p>
    <w:p w:rsidR="008E0EAC" w:rsidRPr="00783FEA" w:rsidRDefault="008E0EAC" w:rsidP="008E0EAC">
      <w:pPr>
        <w:ind w:firstLine="708"/>
        <w:jc w:val="both"/>
        <w:rPr>
          <w:rFonts w:ascii="Times New Roman" w:hAnsi="Times New Roman"/>
          <w:szCs w:val="24"/>
        </w:rPr>
      </w:pPr>
      <w:r w:rsidRPr="00783FEA">
        <w:rPr>
          <w:rFonts w:ascii="Times New Roman" w:hAnsi="Times New Roman"/>
          <w:szCs w:val="24"/>
        </w:rPr>
        <w:t>1.7.7. Строку Задача 1 «</w:t>
      </w:r>
      <w:r w:rsidRPr="00783FEA">
        <w:rPr>
          <w:rFonts w:ascii="Times New Roman" w:hAnsi="Times New Roman" w:hint="eastAsia"/>
          <w:szCs w:val="24"/>
        </w:rPr>
        <w:t>Профилактика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и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ликвидация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пожаров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на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территории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городского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округа</w:t>
      </w:r>
      <w:r w:rsidRPr="00783FEA">
        <w:rPr>
          <w:rFonts w:ascii="Times New Roman" w:hAnsi="Times New Roman"/>
          <w:szCs w:val="24"/>
        </w:rPr>
        <w:t xml:space="preserve"> </w:t>
      </w:r>
      <w:r w:rsidRPr="00783FEA">
        <w:rPr>
          <w:rFonts w:ascii="Times New Roman" w:hAnsi="Times New Roman" w:hint="eastAsia"/>
          <w:szCs w:val="24"/>
        </w:rPr>
        <w:t>Домодедово</w:t>
      </w:r>
      <w:r w:rsidRPr="00783FEA">
        <w:rPr>
          <w:rFonts w:ascii="Times New Roman" w:hAnsi="Times New Roman"/>
          <w:szCs w:val="24"/>
        </w:rPr>
        <w:t>» Подпрограммы 3 «Обеспечение пожарной безопасности на территории городского округа Домодедово на 2017-2021 годы» дополнить следующим показателем реализации мероприятий муниципальной программы (подпрограммы): «Количество пожаров на 100 тысяч человек населения, проживающего на территории муниципального образования Московской области»;</w:t>
      </w:r>
    </w:p>
    <w:p w:rsidR="005D3029" w:rsidRPr="00783FEA" w:rsidRDefault="005D3029" w:rsidP="005D3029">
      <w:pPr>
        <w:ind w:firstLine="708"/>
        <w:jc w:val="both"/>
        <w:rPr>
          <w:rFonts w:ascii="Times New Roman" w:hAnsi="Times New Roman"/>
          <w:szCs w:val="24"/>
        </w:rPr>
      </w:pPr>
      <w:r w:rsidRPr="00783FEA">
        <w:rPr>
          <w:rFonts w:ascii="Times New Roman" w:hAnsi="Times New Roman"/>
          <w:szCs w:val="24"/>
        </w:rPr>
        <w:t>1.7.</w:t>
      </w:r>
      <w:r w:rsidR="008E0EAC" w:rsidRPr="00783FEA">
        <w:rPr>
          <w:rFonts w:ascii="Times New Roman" w:hAnsi="Times New Roman"/>
          <w:szCs w:val="24"/>
        </w:rPr>
        <w:t>8</w:t>
      </w:r>
      <w:r w:rsidRPr="00783FEA">
        <w:rPr>
          <w:rFonts w:ascii="Times New Roman" w:hAnsi="Times New Roman"/>
          <w:szCs w:val="24"/>
        </w:rPr>
        <w:t xml:space="preserve">. Строку Задача </w:t>
      </w:r>
      <w:r w:rsidR="00F06CDA" w:rsidRPr="00783FEA">
        <w:rPr>
          <w:rFonts w:ascii="Times New Roman" w:hAnsi="Times New Roman"/>
          <w:szCs w:val="24"/>
        </w:rPr>
        <w:t>1</w:t>
      </w:r>
      <w:r w:rsidRPr="00783FEA">
        <w:rPr>
          <w:rFonts w:ascii="Times New Roman" w:hAnsi="Times New Roman"/>
          <w:szCs w:val="24"/>
        </w:rPr>
        <w:t xml:space="preserve"> «</w:t>
      </w:r>
      <w:r w:rsidR="00F06CDA" w:rsidRPr="00783FEA">
        <w:rPr>
          <w:rFonts w:ascii="Times New Roman" w:hAnsi="Times New Roman"/>
          <w:szCs w:val="24"/>
        </w:rPr>
        <w:t>Реализация задач гражданской обороны и обеспечение выполнения мероприятий Плана гражданской обороны и защиты населения городского округа Домодедово</w:t>
      </w:r>
      <w:r w:rsidRPr="00783FEA">
        <w:rPr>
          <w:rFonts w:ascii="Times New Roman" w:hAnsi="Times New Roman"/>
          <w:szCs w:val="24"/>
        </w:rPr>
        <w:t xml:space="preserve">» Подпрограммы </w:t>
      </w:r>
      <w:r w:rsidR="00F06CDA" w:rsidRPr="00783FEA">
        <w:rPr>
          <w:rFonts w:ascii="Times New Roman" w:hAnsi="Times New Roman"/>
          <w:szCs w:val="24"/>
        </w:rPr>
        <w:t>4</w:t>
      </w:r>
      <w:r w:rsidRPr="00783FEA">
        <w:rPr>
          <w:rFonts w:ascii="Times New Roman" w:hAnsi="Times New Roman"/>
          <w:szCs w:val="24"/>
        </w:rPr>
        <w:t xml:space="preserve"> «</w:t>
      </w:r>
      <w:r w:rsidR="00F06CDA" w:rsidRPr="00783FEA">
        <w:rPr>
          <w:rFonts w:ascii="Times New Roman" w:hAnsi="Times New Roman"/>
          <w:szCs w:val="24"/>
        </w:rPr>
        <w:t>Обеспечение мероприятий гражданской обороны на территории городского округа Домодедово на 2017-2021 годы»</w:t>
      </w:r>
      <w:r w:rsidRPr="00783FEA">
        <w:rPr>
          <w:rFonts w:ascii="Times New Roman" w:hAnsi="Times New Roman"/>
          <w:szCs w:val="24"/>
        </w:rPr>
        <w:t xml:space="preserve"> дополнить следующим показателем реализации мероприятий муниципальной программы (подпрограммы): </w:t>
      </w:r>
      <w:r w:rsidRPr="00783FEA">
        <w:rPr>
          <w:rFonts w:ascii="Times New Roman" w:hAnsi="Times New Roman"/>
          <w:szCs w:val="24"/>
        </w:rPr>
        <w:lastRenderedPageBreak/>
        <w:t>«</w:t>
      </w:r>
      <w:r w:rsidR="00F06CDA" w:rsidRPr="00783FEA">
        <w:rPr>
          <w:rFonts w:ascii="Times New Roman" w:hAnsi="Times New Roman"/>
          <w:szCs w:val="24"/>
        </w:rPr>
        <w:t>Увеличение степени готовности муниципального образования Московской области в области гражданской обороны по отношению к базовому показателю, в процентах к базовому году</w:t>
      </w:r>
      <w:r w:rsidRPr="00783FEA">
        <w:rPr>
          <w:rFonts w:ascii="Times New Roman" w:hAnsi="Times New Roman"/>
          <w:szCs w:val="24"/>
        </w:rPr>
        <w:t>»;</w:t>
      </w:r>
    </w:p>
    <w:p w:rsidR="00D1084D" w:rsidRPr="00783FEA" w:rsidRDefault="00D1084D" w:rsidP="00D1084D">
      <w:pPr>
        <w:ind w:firstLine="708"/>
        <w:jc w:val="both"/>
        <w:rPr>
          <w:rFonts w:ascii="Times New Roman" w:hAnsi="Times New Roman"/>
          <w:szCs w:val="24"/>
        </w:rPr>
      </w:pPr>
      <w:r w:rsidRPr="00783FEA">
        <w:rPr>
          <w:rFonts w:ascii="Times New Roman" w:hAnsi="Times New Roman"/>
          <w:szCs w:val="24"/>
        </w:rPr>
        <w:t>1.7.</w:t>
      </w:r>
      <w:r w:rsidR="008E0EAC" w:rsidRPr="00783FEA">
        <w:rPr>
          <w:rFonts w:ascii="Times New Roman" w:hAnsi="Times New Roman"/>
          <w:szCs w:val="24"/>
        </w:rPr>
        <w:t>9</w:t>
      </w:r>
      <w:r w:rsidRPr="00783FEA">
        <w:rPr>
          <w:rFonts w:ascii="Times New Roman" w:hAnsi="Times New Roman"/>
          <w:szCs w:val="24"/>
        </w:rPr>
        <w:t>. Строку Задача 1 «Повышение степени антитеррористической  защищенности социально значимых объектов и мест с массовым пребыванием людей» Подпрограммы 5 «Профилактика преступлений и иных правонарушений на территории городского округа Домодедово на 2017-2021 годы» дополнить следующим показателем реализации мероприятий муниципальной программы (подпрограммы): «Доля социально значимых объектов отвечающих требованиям антитеррористической защищенности и комплексной безопасности»;</w:t>
      </w:r>
    </w:p>
    <w:p w:rsidR="00E4486B" w:rsidRPr="00783FEA" w:rsidRDefault="00E4486B" w:rsidP="00E4486B">
      <w:pPr>
        <w:ind w:firstLine="708"/>
        <w:jc w:val="both"/>
        <w:rPr>
          <w:rFonts w:ascii="Times New Roman" w:hAnsi="Times New Roman"/>
          <w:szCs w:val="24"/>
        </w:rPr>
      </w:pPr>
      <w:r w:rsidRPr="00783FEA">
        <w:rPr>
          <w:rFonts w:ascii="Times New Roman" w:hAnsi="Times New Roman"/>
          <w:szCs w:val="24"/>
        </w:rPr>
        <w:t>1.7.</w:t>
      </w:r>
      <w:r w:rsidR="008E0EAC" w:rsidRPr="00783FEA">
        <w:rPr>
          <w:rFonts w:ascii="Times New Roman" w:hAnsi="Times New Roman"/>
          <w:szCs w:val="24"/>
        </w:rPr>
        <w:t>10</w:t>
      </w:r>
      <w:r w:rsidRPr="00783FEA">
        <w:rPr>
          <w:rFonts w:ascii="Times New Roman" w:hAnsi="Times New Roman"/>
          <w:szCs w:val="24"/>
        </w:rPr>
        <w:t xml:space="preserve">. Строку Задача </w:t>
      </w:r>
      <w:r w:rsidR="004837CE" w:rsidRPr="00783FEA">
        <w:rPr>
          <w:rFonts w:ascii="Times New Roman" w:hAnsi="Times New Roman"/>
          <w:szCs w:val="24"/>
        </w:rPr>
        <w:t>2</w:t>
      </w:r>
      <w:r w:rsidRPr="00783FEA">
        <w:rPr>
          <w:rFonts w:ascii="Times New Roman" w:hAnsi="Times New Roman"/>
          <w:szCs w:val="24"/>
        </w:rPr>
        <w:t xml:space="preserve"> «Снижение общего количества преступлений, совершенных на территории городского округа Домодедово» Подпрограммы 5 «Профилактика преступлений и иных правонарушений на территории городского округа Домодедово на 2017-2021 годы» дополнить следующим показателем реализации мероприятий муниципальной программы (подпрограммы): «Увеличение доли выявленных административных правонарушений при содействии членов общественных объединений правоохранительной направленности»;</w:t>
      </w:r>
    </w:p>
    <w:p w:rsidR="00E4486B" w:rsidRPr="00783FEA" w:rsidRDefault="00E4486B" w:rsidP="00E4486B">
      <w:pPr>
        <w:ind w:firstLine="708"/>
        <w:jc w:val="both"/>
        <w:rPr>
          <w:rFonts w:ascii="Times New Roman" w:hAnsi="Times New Roman"/>
          <w:szCs w:val="24"/>
        </w:rPr>
      </w:pPr>
      <w:r w:rsidRPr="00783FEA">
        <w:rPr>
          <w:rFonts w:ascii="Times New Roman" w:hAnsi="Times New Roman"/>
          <w:szCs w:val="24"/>
        </w:rPr>
        <w:t>1.7.</w:t>
      </w:r>
      <w:r w:rsidR="00151F6E" w:rsidRPr="00783FEA">
        <w:rPr>
          <w:rFonts w:ascii="Times New Roman" w:hAnsi="Times New Roman"/>
          <w:szCs w:val="24"/>
        </w:rPr>
        <w:t>1</w:t>
      </w:r>
      <w:r w:rsidR="008E0EAC" w:rsidRPr="00783FEA">
        <w:rPr>
          <w:rFonts w:ascii="Times New Roman" w:hAnsi="Times New Roman"/>
          <w:szCs w:val="24"/>
        </w:rPr>
        <w:t>1</w:t>
      </w:r>
      <w:r w:rsidRPr="00783FEA">
        <w:rPr>
          <w:rFonts w:ascii="Times New Roman" w:hAnsi="Times New Roman"/>
          <w:szCs w:val="24"/>
        </w:rPr>
        <w:t xml:space="preserve">. Строку Задача </w:t>
      </w:r>
      <w:r w:rsidR="004837CE" w:rsidRPr="00783FEA">
        <w:rPr>
          <w:rFonts w:ascii="Times New Roman" w:hAnsi="Times New Roman"/>
          <w:szCs w:val="24"/>
        </w:rPr>
        <w:t>3</w:t>
      </w:r>
      <w:r w:rsidRPr="00783FEA">
        <w:rPr>
          <w:rFonts w:ascii="Times New Roman" w:hAnsi="Times New Roman"/>
          <w:szCs w:val="24"/>
        </w:rPr>
        <w:t xml:space="preserve"> «Увеличение количества социально значимых объектов, мест с массовым пребыванием людей, коммерческих объектов, оборудованных системами видеонаблюдения и подключенных к системе «Безопасный регион» Подпрограммы 5 «Профилактика преступлений и иных правонарушений на территории городского округа Домодедово на 2017-2021 годы» дополнить следующим показателем реализации мероприятий муниципальной программы (подпрограммы): «Доля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"Безопасный регион" в общем числе таковых»;</w:t>
      </w:r>
    </w:p>
    <w:p w:rsidR="004837CE" w:rsidRPr="00783FEA" w:rsidRDefault="004837CE" w:rsidP="004837CE">
      <w:pPr>
        <w:ind w:firstLine="708"/>
        <w:jc w:val="both"/>
        <w:rPr>
          <w:rFonts w:ascii="Times New Roman" w:hAnsi="Times New Roman"/>
          <w:szCs w:val="24"/>
        </w:rPr>
      </w:pPr>
      <w:r w:rsidRPr="00783FEA">
        <w:rPr>
          <w:rFonts w:ascii="Times New Roman" w:hAnsi="Times New Roman"/>
          <w:szCs w:val="24"/>
        </w:rPr>
        <w:t>1.7.</w:t>
      </w:r>
      <w:r w:rsidR="00151F6E" w:rsidRPr="00783FEA">
        <w:rPr>
          <w:rFonts w:ascii="Times New Roman" w:hAnsi="Times New Roman"/>
          <w:szCs w:val="24"/>
        </w:rPr>
        <w:t>1</w:t>
      </w:r>
      <w:r w:rsidR="008E0EAC" w:rsidRPr="00783FEA">
        <w:rPr>
          <w:rFonts w:ascii="Times New Roman" w:hAnsi="Times New Roman"/>
          <w:szCs w:val="24"/>
        </w:rPr>
        <w:t>2</w:t>
      </w:r>
      <w:r w:rsidRPr="00783FEA">
        <w:rPr>
          <w:rFonts w:ascii="Times New Roman" w:hAnsi="Times New Roman"/>
          <w:szCs w:val="24"/>
        </w:rPr>
        <w:t>. Строку Задача 5 «Увеличение количества лиц с диагнозом потребление наркотических средств с вредными последствиями, поставленных на диспансерный учет» Подпрограммы 5 «Профилактика преступлений и иных правонарушений на территории городского округа Домодедово на 2017-2021 годы» дополнить следующим показателем реализации мероприятий муниципальной программы (подпрограммы): «Увеличение доли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веществ»;</w:t>
      </w:r>
    </w:p>
    <w:p w:rsidR="00CB61C9" w:rsidRPr="00783FEA" w:rsidRDefault="00846F15" w:rsidP="00CB61C9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83FEA">
        <w:rPr>
          <w:rFonts w:ascii="Times New Roman" w:hAnsi="Times New Roman"/>
          <w:szCs w:val="24"/>
        </w:rPr>
        <w:t xml:space="preserve">1.8. </w:t>
      </w:r>
      <w:r w:rsidR="00CB61C9" w:rsidRPr="00783FEA">
        <w:rPr>
          <w:rFonts w:ascii="Times New Roman" w:hAnsi="Times New Roman"/>
          <w:szCs w:val="24"/>
        </w:rPr>
        <w:t>Строку «Наименование мероприятия подпрограммы» приложения № 3 «Обоснование финансовых ресурсов, необходимых для реализации мероприятий программы подпрограммы» к Программе изложить в следующей редакции:</w:t>
      </w:r>
    </w:p>
    <w:p w:rsidR="00CB61C9" w:rsidRPr="000D61C5" w:rsidRDefault="00CB61C9" w:rsidP="00CB61C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>«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1418"/>
        <w:gridCol w:w="2835"/>
        <w:gridCol w:w="1134"/>
        <w:gridCol w:w="1275"/>
      </w:tblGrid>
      <w:tr w:rsidR="00CB61C9" w:rsidRPr="00D66A79" w:rsidTr="00147680">
        <w:trPr>
          <w:trHeight w:val="300"/>
        </w:trPr>
        <w:tc>
          <w:tcPr>
            <w:tcW w:w="3119" w:type="dxa"/>
            <w:vMerge w:val="restart"/>
            <w:vAlign w:val="center"/>
            <w:hideMark/>
          </w:tcPr>
          <w:p w:rsidR="00CB61C9" w:rsidRPr="00D66A79" w:rsidRDefault="00CB61C9" w:rsidP="00CB61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Обеспечение выполнения первичных мер пожарной безопасности на территории городского округа Домодедово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бюджет городского округа Домодедово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CB61C9" w:rsidRPr="00D66A79" w:rsidRDefault="00CB61C9" w:rsidP="007701D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Заключение контрактов на разработку ПСД и строительство площадок для забора воды пожарными автомобилями из открытых водоемов</w:t>
            </w: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4800,00</w:t>
            </w:r>
          </w:p>
        </w:tc>
      </w:tr>
      <w:tr w:rsidR="00CB61C9" w:rsidRPr="00D66A79" w:rsidTr="00147680">
        <w:trPr>
          <w:trHeight w:val="197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900,00</w:t>
            </w:r>
          </w:p>
        </w:tc>
      </w:tr>
      <w:tr w:rsidR="00CB61C9" w:rsidRPr="00D66A79" w:rsidTr="00147680">
        <w:trPr>
          <w:trHeight w:val="229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900,00</w:t>
            </w:r>
          </w:p>
        </w:tc>
      </w:tr>
      <w:tr w:rsidR="00CB61C9" w:rsidRPr="00D66A79" w:rsidTr="00147680">
        <w:trPr>
          <w:trHeight w:val="133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B61C9" w:rsidRPr="00D66A79" w:rsidTr="00147680">
        <w:trPr>
          <w:trHeight w:val="179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B61C9" w:rsidRPr="00D66A79" w:rsidTr="00147680">
        <w:trPr>
          <w:trHeight w:val="83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B61C9" w:rsidRPr="00D66A79" w:rsidTr="00147680">
        <w:trPr>
          <w:trHeight w:val="130"/>
        </w:trPr>
        <w:tc>
          <w:tcPr>
            <w:tcW w:w="3119" w:type="dxa"/>
            <w:vMerge w:val="restart"/>
            <w:vAlign w:val="center"/>
            <w:hideMark/>
          </w:tcPr>
          <w:p w:rsidR="00CB61C9" w:rsidRPr="00D66A79" w:rsidRDefault="00CB61C9" w:rsidP="00CB61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 xml:space="preserve">Оснащение автономными дымовыми пожарными </w:t>
            </w:r>
            <w:proofErr w:type="spellStart"/>
            <w:r w:rsidRPr="00D66A79">
              <w:rPr>
                <w:rFonts w:ascii="Times New Roman" w:hAnsi="Times New Roman"/>
                <w:sz w:val="16"/>
                <w:szCs w:val="16"/>
              </w:rPr>
              <w:t>извещателями</w:t>
            </w:r>
            <w:proofErr w:type="spellEnd"/>
            <w:r w:rsidRPr="00D66A79">
              <w:rPr>
                <w:rFonts w:ascii="Times New Roman" w:hAnsi="Times New Roman"/>
                <w:sz w:val="16"/>
                <w:szCs w:val="16"/>
              </w:rPr>
              <w:t xml:space="preserve"> помещений, в которых проживают многодетные семьи и семьи, находящиеся в трудной жизненной ситуации на территории городского округа Домодедово</w:t>
            </w:r>
          </w:p>
        </w:tc>
        <w:tc>
          <w:tcPr>
            <w:tcW w:w="1418" w:type="dxa"/>
            <w:vMerge w:val="restart"/>
            <w:hideMark/>
          </w:tcPr>
          <w:p w:rsidR="00CB61C9" w:rsidRPr="00D66A79" w:rsidRDefault="00CB61C9" w:rsidP="007701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бюджет Московской области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 xml:space="preserve">Заключение контрактов на приобретение и установку пожарных </w:t>
            </w:r>
            <w:proofErr w:type="spellStart"/>
            <w:r w:rsidRPr="00D66A79">
              <w:rPr>
                <w:rFonts w:ascii="Times New Roman" w:hAnsi="Times New Roman"/>
                <w:sz w:val="16"/>
                <w:szCs w:val="16"/>
              </w:rPr>
              <w:t>извещателей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2403,00</w:t>
            </w:r>
          </w:p>
        </w:tc>
      </w:tr>
      <w:tr w:rsidR="00CB61C9" w:rsidRPr="00D66A79" w:rsidTr="00147680">
        <w:trPr>
          <w:trHeight w:val="175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2403,00</w:t>
            </w:r>
          </w:p>
        </w:tc>
      </w:tr>
      <w:tr w:rsidR="00CB61C9" w:rsidRPr="00D66A79" w:rsidTr="00147680">
        <w:trPr>
          <w:trHeight w:val="175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B61C9" w:rsidRPr="00D66A79" w:rsidTr="00147680">
        <w:trPr>
          <w:trHeight w:val="221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B61C9" w:rsidRPr="00D66A79" w:rsidTr="00147680">
        <w:trPr>
          <w:trHeight w:val="4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B61C9" w:rsidRPr="00D66A79" w:rsidTr="00147680">
        <w:trPr>
          <w:trHeight w:val="60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B61C9" w:rsidRPr="00D66A79" w:rsidTr="00147680">
        <w:trPr>
          <w:trHeight w:val="195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бюджет городского округа Домодедово</w:t>
            </w: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1800,00</w:t>
            </w:r>
          </w:p>
        </w:tc>
      </w:tr>
      <w:tr w:rsidR="00CB61C9" w:rsidRPr="00D66A79" w:rsidTr="00147680">
        <w:trPr>
          <w:trHeight w:val="141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1800,00</w:t>
            </w:r>
          </w:p>
        </w:tc>
      </w:tr>
      <w:tr w:rsidR="00CB61C9" w:rsidRPr="00D66A79" w:rsidTr="00147680">
        <w:trPr>
          <w:trHeight w:val="215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B61C9" w:rsidRPr="00D66A79" w:rsidTr="00147680">
        <w:trPr>
          <w:trHeight w:val="133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B61C9" w:rsidRPr="00D66A79" w:rsidTr="00147680">
        <w:trPr>
          <w:trHeight w:val="236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B61C9" w:rsidRPr="00D66A79" w:rsidTr="00147680">
        <w:trPr>
          <w:trHeight w:val="125"/>
        </w:trPr>
        <w:tc>
          <w:tcPr>
            <w:tcW w:w="3119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61C9" w:rsidRPr="00D66A79" w:rsidRDefault="00CB61C9" w:rsidP="00CB61C9">
            <w:pPr>
              <w:pStyle w:val="a3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275" w:type="dxa"/>
            <w:vAlign w:val="center"/>
            <w:hideMark/>
          </w:tcPr>
          <w:p w:rsidR="00CB61C9" w:rsidRPr="00D66A79" w:rsidRDefault="00CB61C9" w:rsidP="00CB61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CB61C9" w:rsidRPr="000D61C5" w:rsidRDefault="00CB61C9" w:rsidP="00CB61C9">
      <w:pPr>
        <w:pStyle w:val="a3"/>
        <w:tabs>
          <w:tab w:val="clear" w:pos="4153"/>
          <w:tab w:val="clear" w:pos="8306"/>
        </w:tabs>
        <w:ind w:firstLine="709"/>
        <w:jc w:val="right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>»</w:t>
      </w:r>
    </w:p>
    <w:p w:rsidR="00301224" w:rsidRPr="000D61C5" w:rsidRDefault="00301224" w:rsidP="00301224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>1.9. С</w:t>
      </w:r>
      <w:r w:rsidRPr="000D61C5">
        <w:rPr>
          <w:rFonts w:ascii="Times New Roman" w:hAnsi="Times New Roman" w:hint="eastAsia"/>
          <w:szCs w:val="24"/>
        </w:rPr>
        <w:t>трок</w:t>
      </w:r>
      <w:r w:rsidRPr="000D61C5">
        <w:rPr>
          <w:rFonts w:ascii="Times New Roman" w:hAnsi="Times New Roman"/>
          <w:szCs w:val="24"/>
        </w:rPr>
        <w:t xml:space="preserve">и 1.1.1, 1.1.2 </w:t>
      </w:r>
      <w:r w:rsidRPr="000D61C5">
        <w:rPr>
          <w:rFonts w:ascii="Times New Roman" w:hAnsi="Times New Roman" w:hint="eastAsia"/>
          <w:szCs w:val="24"/>
        </w:rPr>
        <w:t>подпрограмм</w:t>
      </w:r>
      <w:r w:rsidRPr="000D61C5">
        <w:rPr>
          <w:rFonts w:ascii="Times New Roman" w:hAnsi="Times New Roman"/>
          <w:szCs w:val="24"/>
        </w:rPr>
        <w:t>ы 3 «</w:t>
      </w:r>
      <w:r w:rsidRPr="000D61C5">
        <w:rPr>
          <w:rFonts w:ascii="Times New Roman" w:hAnsi="Times New Roman" w:hint="eastAsia"/>
          <w:szCs w:val="24"/>
        </w:rPr>
        <w:t>Обеспечение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пожарной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безопасности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на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территории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городского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округа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Домодедово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на</w:t>
      </w:r>
      <w:r w:rsidRPr="000D61C5">
        <w:rPr>
          <w:rFonts w:ascii="Times New Roman" w:hAnsi="Times New Roman"/>
          <w:szCs w:val="24"/>
        </w:rPr>
        <w:t xml:space="preserve"> 2017 - 2021 </w:t>
      </w:r>
      <w:r w:rsidRPr="000D61C5">
        <w:rPr>
          <w:rFonts w:ascii="Times New Roman" w:hAnsi="Times New Roman" w:hint="eastAsia"/>
          <w:szCs w:val="24"/>
        </w:rPr>
        <w:t>годы»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Приложения</w:t>
      </w:r>
      <w:r w:rsidRPr="000D61C5">
        <w:rPr>
          <w:rFonts w:ascii="Times New Roman" w:hAnsi="Times New Roman"/>
          <w:szCs w:val="24"/>
        </w:rPr>
        <w:t xml:space="preserve"> 4 </w:t>
      </w:r>
      <w:r w:rsidRPr="000D61C5">
        <w:rPr>
          <w:rFonts w:ascii="Times New Roman" w:hAnsi="Times New Roman" w:hint="eastAsia"/>
          <w:szCs w:val="24"/>
        </w:rPr>
        <w:t>к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Программе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изложить</w:t>
      </w:r>
      <w:r w:rsidRPr="000D61C5">
        <w:rPr>
          <w:rFonts w:ascii="Times New Roman" w:hAnsi="Times New Roman"/>
          <w:szCs w:val="24"/>
        </w:rPr>
        <w:t xml:space="preserve"> в </w:t>
      </w:r>
      <w:r w:rsidRPr="000D61C5">
        <w:rPr>
          <w:rFonts w:ascii="Times New Roman" w:hAnsi="Times New Roman" w:hint="eastAsia"/>
          <w:szCs w:val="24"/>
        </w:rPr>
        <w:t>следующей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редакции</w:t>
      </w:r>
      <w:r w:rsidRPr="000D61C5">
        <w:rPr>
          <w:rFonts w:ascii="Times New Roman" w:hAnsi="Times New Roman"/>
          <w:szCs w:val="24"/>
        </w:rPr>
        <w:t>:</w:t>
      </w:r>
    </w:p>
    <w:p w:rsidR="00301224" w:rsidRDefault="00301224" w:rsidP="00301224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D61C5">
        <w:rPr>
          <w:rFonts w:ascii="Times New Roman" w:hAnsi="Times New Roman" w:hint="eastAsia"/>
          <w:szCs w:val="24"/>
        </w:rPr>
        <w:lastRenderedPageBreak/>
        <w:t>«</w:t>
      </w:r>
      <w:r w:rsidRPr="00301224">
        <w:rPr>
          <w:rFonts w:hint="eastAsia"/>
          <w:noProof/>
        </w:rPr>
        <w:drawing>
          <wp:inline distT="0" distB="0" distL="0" distR="0" wp14:anchorId="64BE9330" wp14:editId="7E218FF2">
            <wp:extent cx="6098651" cy="2202511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22" cy="220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1C9" w:rsidRPr="000D61C5" w:rsidRDefault="00301224" w:rsidP="00CB61C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»</w:t>
      </w:r>
    </w:p>
    <w:p w:rsidR="00A04437" w:rsidRPr="000D61C5" w:rsidRDefault="00E132B0" w:rsidP="00A04437">
      <w:pPr>
        <w:ind w:firstLine="708"/>
        <w:jc w:val="both"/>
        <w:rPr>
          <w:rFonts w:ascii="Calibri" w:hAnsi="Calibri"/>
          <w:szCs w:val="24"/>
        </w:rPr>
      </w:pPr>
      <w:r w:rsidRPr="000D61C5">
        <w:rPr>
          <w:rFonts w:ascii="Times New Roman" w:hAnsi="Times New Roman"/>
          <w:szCs w:val="24"/>
        </w:rPr>
        <w:t>2</w:t>
      </w:r>
      <w:r w:rsidR="009B7C08" w:rsidRPr="000D61C5">
        <w:rPr>
          <w:rFonts w:ascii="Times New Roman" w:hAnsi="Times New Roman"/>
          <w:szCs w:val="24"/>
        </w:rPr>
        <w:t>.</w:t>
      </w:r>
      <w:r w:rsidR="009B7C08" w:rsidRPr="000D61C5">
        <w:rPr>
          <w:rFonts w:asciiTheme="minorHAnsi" w:hAnsiTheme="minorHAnsi"/>
          <w:szCs w:val="24"/>
        </w:rPr>
        <w:t xml:space="preserve"> </w:t>
      </w:r>
      <w:r w:rsidR="00A04437" w:rsidRPr="000D61C5">
        <w:rPr>
          <w:szCs w:val="24"/>
        </w:rPr>
        <w:t xml:space="preserve">Опубликовать настоящее постановление в установленном порядке. </w:t>
      </w:r>
    </w:p>
    <w:p w:rsidR="00A04437" w:rsidRPr="000D61C5" w:rsidRDefault="00E132B0" w:rsidP="00A04437">
      <w:pPr>
        <w:ind w:firstLine="708"/>
        <w:jc w:val="both"/>
        <w:rPr>
          <w:rFonts w:asciiTheme="minorHAnsi" w:hAnsiTheme="minorHAnsi"/>
          <w:color w:val="000000"/>
          <w:szCs w:val="24"/>
        </w:rPr>
      </w:pPr>
      <w:r w:rsidRPr="000D61C5">
        <w:rPr>
          <w:rFonts w:ascii="Times New Roman" w:hAnsi="Times New Roman"/>
          <w:szCs w:val="24"/>
        </w:rPr>
        <w:t>3</w:t>
      </w:r>
      <w:r w:rsidR="00A04437" w:rsidRPr="000D61C5">
        <w:rPr>
          <w:rFonts w:ascii="Times New Roman" w:hAnsi="Times New Roman"/>
          <w:szCs w:val="24"/>
        </w:rPr>
        <w:t>.</w:t>
      </w:r>
      <w:r w:rsidR="00A04437" w:rsidRPr="000D61C5">
        <w:rPr>
          <w:szCs w:val="24"/>
        </w:rPr>
        <w:t xml:space="preserve"> </w:t>
      </w:r>
      <w:proofErr w:type="gramStart"/>
      <w:r w:rsidR="00A04437" w:rsidRPr="000D61C5">
        <w:rPr>
          <w:szCs w:val="24"/>
        </w:rPr>
        <w:t>Контроль за</w:t>
      </w:r>
      <w:proofErr w:type="gramEnd"/>
      <w:r w:rsidR="00A04437" w:rsidRPr="000D61C5">
        <w:rPr>
          <w:szCs w:val="24"/>
        </w:rPr>
        <w:t xml:space="preserve"> исполнением настоящего постановления </w:t>
      </w:r>
      <w:r w:rsidR="00A04437" w:rsidRPr="000D61C5">
        <w:rPr>
          <w:color w:val="000000"/>
          <w:szCs w:val="24"/>
        </w:rPr>
        <w:t>оставляю за собой.</w:t>
      </w:r>
    </w:p>
    <w:p w:rsidR="00452E1B" w:rsidRPr="000D61C5" w:rsidRDefault="00452E1B" w:rsidP="00A04437">
      <w:pPr>
        <w:outlineLvl w:val="0"/>
        <w:rPr>
          <w:rFonts w:ascii="Times New Roman" w:hAnsi="Times New Roman"/>
          <w:szCs w:val="24"/>
        </w:rPr>
      </w:pPr>
    </w:p>
    <w:p w:rsidR="00012BA3" w:rsidRDefault="00012BA3" w:rsidP="00A04437">
      <w:pPr>
        <w:outlineLvl w:val="0"/>
        <w:rPr>
          <w:rFonts w:ascii="Times New Roman" w:hAnsi="Times New Roman"/>
          <w:sz w:val="26"/>
          <w:szCs w:val="26"/>
        </w:rPr>
      </w:pPr>
    </w:p>
    <w:p w:rsidR="000702F1" w:rsidRDefault="000702F1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9D6874" w:rsidRPr="000D61C5" w:rsidRDefault="00254785" w:rsidP="00254785">
      <w:pPr>
        <w:outlineLvl w:val="0"/>
        <w:rPr>
          <w:rFonts w:ascii="Times New Roman" w:hAnsi="Times New Roman"/>
          <w:szCs w:val="24"/>
        </w:rPr>
      </w:pPr>
      <w:r w:rsidRPr="000D61C5">
        <w:rPr>
          <w:rFonts w:ascii="Times New Roman" w:hAnsi="Times New Roman" w:hint="eastAsia"/>
          <w:szCs w:val="24"/>
        </w:rPr>
        <w:t>Глав</w:t>
      </w:r>
      <w:r w:rsidR="00452E1B" w:rsidRPr="000D61C5">
        <w:rPr>
          <w:rFonts w:ascii="Times New Roman" w:hAnsi="Times New Roman"/>
          <w:szCs w:val="24"/>
        </w:rPr>
        <w:t>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городского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округа</w:t>
      </w:r>
      <w:r w:rsidRPr="000D61C5">
        <w:rPr>
          <w:rFonts w:ascii="Times New Roman" w:hAnsi="Times New Roman"/>
          <w:szCs w:val="24"/>
        </w:rPr>
        <w:t xml:space="preserve">                                </w:t>
      </w:r>
      <w:r w:rsidR="000D61C5">
        <w:rPr>
          <w:rFonts w:ascii="Times New Roman" w:hAnsi="Times New Roman"/>
          <w:szCs w:val="24"/>
        </w:rPr>
        <w:t xml:space="preserve">                </w:t>
      </w:r>
      <w:r w:rsidRPr="000D61C5">
        <w:rPr>
          <w:rFonts w:ascii="Times New Roman" w:hAnsi="Times New Roman"/>
          <w:szCs w:val="24"/>
        </w:rPr>
        <w:t xml:space="preserve">                           </w:t>
      </w:r>
      <w:r w:rsidRPr="000D61C5">
        <w:rPr>
          <w:rFonts w:ascii="Times New Roman" w:hAnsi="Times New Roman"/>
          <w:szCs w:val="24"/>
        </w:rPr>
        <w:tab/>
      </w:r>
      <w:r w:rsidR="00452E1B" w:rsidRPr="000D61C5">
        <w:rPr>
          <w:rFonts w:ascii="Times New Roman" w:hAnsi="Times New Roman"/>
          <w:szCs w:val="24"/>
        </w:rPr>
        <w:t xml:space="preserve">      А.В. Двойных</w:t>
      </w:r>
    </w:p>
    <w:p w:rsidR="009D6874" w:rsidRPr="000D61C5" w:rsidRDefault="009D6874" w:rsidP="009D6874">
      <w:pPr>
        <w:outlineLvl w:val="0"/>
        <w:rPr>
          <w:rFonts w:ascii="Times New Roman" w:hAnsi="Times New Roman"/>
          <w:szCs w:val="24"/>
        </w:rPr>
      </w:pPr>
    </w:p>
    <w:p w:rsidR="009D6874" w:rsidRPr="000D61C5" w:rsidRDefault="009D6874" w:rsidP="009D6874">
      <w:pPr>
        <w:outlineLvl w:val="0"/>
        <w:rPr>
          <w:rFonts w:ascii="Times New Roman" w:hAnsi="Times New Roman"/>
          <w:szCs w:val="24"/>
        </w:rPr>
      </w:pPr>
    </w:p>
    <w:sectPr w:rsidR="009D6874" w:rsidRPr="000D61C5" w:rsidSect="007701D1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12BA3"/>
    <w:rsid w:val="00017454"/>
    <w:rsid w:val="00056CD0"/>
    <w:rsid w:val="00066EBD"/>
    <w:rsid w:val="000702F1"/>
    <w:rsid w:val="000A55FC"/>
    <w:rsid w:val="000C79A0"/>
    <w:rsid w:val="000D61C5"/>
    <w:rsid w:val="001137BD"/>
    <w:rsid w:val="00123723"/>
    <w:rsid w:val="00126874"/>
    <w:rsid w:val="00147680"/>
    <w:rsid w:val="00151F6E"/>
    <w:rsid w:val="00164880"/>
    <w:rsid w:val="001A77CF"/>
    <w:rsid w:val="001C2CE3"/>
    <w:rsid w:val="001E01AA"/>
    <w:rsid w:val="00220CCB"/>
    <w:rsid w:val="00254785"/>
    <w:rsid w:val="00266005"/>
    <w:rsid w:val="002C1F50"/>
    <w:rsid w:val="002C2A65"/>
    <w:rsid w:val="002F5D47"/>
    <w:rsid w:val="00301224"/>
    <w:rsid w:val="003156A4"/>
    <w:rsid w:val="00336F8D"/>
    <w:rsid w:val="003522BE"/>
    <w:rsid w:val="003807F8"/>
    <w:rsid w:val="003F3146"/>
    <w:rsid w:val="003F6189"/>
    <w:rsid w:val="004123B9"/>
    <w:rsid w:val="00452E1B"/>
    <w:rsid w:val="00462302"/>
    <w:rsid w:val="0047732A"/>
    <w:rsid w:val="004837CE"/>
    <w:rsid w:val="004D7ED0"/>
    <w:rsid w:val="004F110C"/>
    <w:rsid w:val="00583731"/>
    <w:rsid w:val="005A0ECA"/>
    <w:rsid w:val="005C3D02"/>
    <w:rsid w:val="005D3029"/>
    <w:rsid w:val="005F216C"/>
    <w:rsid w:val="006012B7"/>
    <w:rsid w:val="00640766"/>
    <w:rsid w:val="00676EF6"/>
    <w:rsid w:val="006B511C"/>
    <w:rsid w:val="007469D1"/>
    <w:rsid w:val="007701D1"/>
    <w:rsid w:val="007777F9"/>
    <w:rsid w:val="00783FEA"/>
    <w:rsid w:val="007D126B"/>
    <w:rsid w:val="00803BE2"/>
    <w:rsid w:val="00846F15"/>
    <w:rsid w:val="008E0EAC"/>
    <w:rsid w:val="008E2D1A"/>
    <w:rsid w:val="0094500B"/>
    <w:rsid w:val="0095309B"/>
    <w:rsid w:val="00957F01"/>
    <w:rsid w:val="00966C74"/>
    <w:rsid w:val="00971965"/>
    <w:rsid w:val="009B0F30"/>
    <w:rsid w:val="009B7C08"/>
    <w:rsid w:val="009D1CAE"/>
    <w:rsid w:val="009D3CCF"/>
    <w:rsid w:val="009D6874"/>
    <w:rsid w:val="009E4B6E"/>
    <w:rsid w:val="009F645F"/>
    <w:rsid w:val="00A04437"/>
    <w:rsid w:val="00A306B6"/>
    <w:rsid w:val="00A467BF"/>
    <w:rsid w:val="00AE627E"/>
    <w:rsid w:val="00AF1A3F"/>
    <w:rsid w:val="00AF4262"/>
    <w:rsid w:val="00B9384E"/>
    <w:rsid w:val="00C03DC7"/>
    <w:rsid w:val="00C10763"/>
    <w:rsid w:val="00C17D9F"/>
    <w:rsid w:val="00C30ED0"/>
    <w:rsid w:val="00C35A27"/>
    <w:rsid w:val="00CB61C9"/>
    <w:rsid w:val="00CB7D24"/>
    <w:rsid w:val="00D1084D"/>
    <w:rsid w:val="00D10CC1"/>
    <w:rsid w:val="00D271EE"/>
    <w:rsid w:val="00D66A79"/>
    <w:rsid w:val="00DA18C1"/>
    <w:rsid w:val="00DA7E56"/>
    <w:rsid w:val="00DF7B1F"/>
    <w:rsid w:val="00E04256"/>
    <w:rsid w:val="00E078F5"/>
    <w:rsid w:val="00E132B0"/>
    <w:rsid w:val="00E36C51"/>
    <w:rsid w:val="00E37A7E"/>
    <w:rsid w:val="00E4486B"/>
    <w:rsid w:val="00E7375D"/>
    <w:rsid w:val="00EC38BE"/>
    <w:rsid w:val="00EC6716"/>
    <w:rsid w:val="00EF6D2B"/>
    <w:rsid w:val="00EF730C"/>
    <w:rsid w:val="00F01122"/>
    <w:rsid w:val="00F06CDA"/>
    <w:rsid w:val="00F128EE"/>
    <w:rsid w:val="00F51A17"/>
    <w:rsid w:val="00F70393"/>
    <w:rsid w:val="00FB1175"/>
    <w:rsid w:val="00FC5BF5"/>
    <w:rsid w:val="00FF46E2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2B05-4A39-48A1-9C96-2E468743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2017-12-22T13:07:00Z</cp:lastPrinted>
  <dcterms:created xsi:type="dcterms:W3CDTF">2018-01-18T12:19:00Z</dcterms:created>
  <dcterms:modified xsi:type="dcterms:W3CDTF">2018-01-18T12:19:00Z</dcterms:modified>
</cp:coreProperties>
</file>